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B04F" w14:textId="6EB8C2B5" w:rsidR="00BC22EA" w:rsidRPr="00BC22EA" w:rsidRDefault="00BC22EA" w:rsidP="00BC22EA">
      <w:pPr>
        <w:pStyle w:val="Title"/>
        <w:spacing w:line="1078" w:lineRule="exact"/>
        <w:ind w:left="-567" w:right="-567"/>
        <w:rPr>
          <w:b w:val="0"/>
          <w:bCs w:val="0"/>
          <w:sz w:val="56"/>
          <w:szCs w:val="56"/>
        </w:rPr>
      </w:pPr>
      <w:r w:rsidRPr="00BC22EA">
        <w:rPr>
          <w:sz w:val="56"/>
          <w:szCs w:val="56"/>
        </w:rPr>
        <w:t xml:space="preserve">   Thomas</w:t>
      </w:r>
      <w:r w:rsidRPr="00BC22EA">
        <w:rPr>
          <w:spacing w:val="-6"/>
          <w:sz w:val="56"/>
          <w:szCs w:val="56"/>
        </w:rPr>
        <w:t xml:space="preserve"> </w:t>
      </w:r>
      <w:r w:rsidRPr="00BC22EA">
        <w:rPr>
          <w:sz w:val="56"/>
          <w:szCs w:val="56"/>
        </w:rPr>
        <w:t>Telford Multi Academy</w:t>
      </w:r>
      <w:r w:rsidRPr="00BC22EA">
        <w:rPr>
          <w:spacing w:val="-4"/>
          <w:sz w:val="56"/>
          <w:szCs w:val="56"/>
        </w:rPr>
        <w:t xml:space="preserve"> </w:t>
      </w:r>
      <w:r w:rsidRPr="00BC22EA">
        <w:rPr>
          <w:sz w:val="56"/>
          <w:szCs w:val="56"/>
        </w:rPr>
        <w:t>Trust</w:t>
      </w:r>
    </w:p>
    <w:p w14:paraId="3B3BF442" w14:textId="1F0823C1" w:rsidR="052D9340" w:rsidRDefault="052D9340" w:rsidP="052D9340">
      <w:pPr>
        <w:pStyle w:val="BodyText"/>
        <w:ind w:left="0" w:firstLine="0"/>
        <w:jc w:val="left"/>
        <w:rPr>
          <w:b/>
          <w:bCs/>
          <w:sz w:val="20"/>
          <w:szCs w:val="20"/>
        </w:rPr>
      </w:pPr>
    </w:p>
    <w:p w14:paraId="7EDABFE0" w14:textId="56128108" w:rsidR="00BC22EA" w:rsidRDefault="4A71B174" w:rsidP="6353BB16">
      <w:pPr>
        <w:pStyle w:val="BodyText"/>
        <w:ind w:left="0" w:firstLine="0"/>
        <w:jc w:val="left"/>
        <w:rPr>
          <w:b/>
          <w:bCs/>
          <w:sz w:val="20"/>
          <w:szCs w:val="20"/>
        </w:rPr>
      </w:pPr>
      <w:r w:rsidRPr="6353BB16">
        <w:rPr>
          <w:b/>
          <w:bCs/>
          <w:sz w:val="20"/>
          <w:szCs w:val="20"/>
        </w:rPr>
        <w:t xml:space="preserve">           </w:t>
      </w:r>
    </w:p>
    <w:p w14:paraId="28FFE658" w14:textId="77777777" w:rsidR="00BC22EA" w:rsidRDefault="00BC22EA" w:rsidP="00BC22EA">
      <w:pPr>
        <w:pStyle w:val="BodyText"/>
        <w:spacing w:before="10"/>
        <w:ind w:left="0" w:firstLine="0"/>
        <w:jc w:val="left"/>
        <w:rPr>
          <w:b/>
          <w:sz w:val="11"/>
        </w:rPr>
      </w:pPr>
      <w:r>
        <w:rPr>
          <w:noProof/>
        </w:rPr>
        <w:drawing>
          <wp:anchor distT="0" distB="0" distL="0" distR="0" simplePos="0" relativeHeight="251694080" behindDoc="0" locked="0" layoutInCell="1" allowOverlap="1" wp14:anchorId="2C0E2D8C" wp14:editId="23DBE608">
            <wp:simplePos x="0" y="0"/>
            <wp:positionH relativeFrom="page">
              <wp:posOffset>2905125</wp:posOffset>
            </wp:positionH>
            <wp:positionV relativeFrom="paragraph">
              <wp:posOffset>113665</wp:posOffset>
            </wp:positionV>
            <wp:extent cx="1590675" cy="1552575"/>
            <wp:effectExtent l="0" t="0" r="9525" b="9525"/>
            <wp:wrapTopAndBottom/>
            <wp:docPr id="2110813516" name="image1.png" descr="A logo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with a person's face&#10;&#10;AI-generated content may be incorrect."/>
                    <pic:cNvPicPr/>
                  </pic:nvPicPr>
                  <pic:blipFill>
                    <a:blip r:embed="rId9" cstate="print"/>
                    <a:stretch>
                      <a:fillRect/>
                    </a:stretch>
                  </pic:blipFill>
                  <pic:spPr>
                    <a:xfrm>
                      <a:off x="0" y="0"/>
                      <a:ext cx="1590675" cy="1552575"/>
                    </a:xfrm>
                    <a:prstGeom prst="rect">
                      <a:avLst/>
                    </a:prstGeom>
                  </pic:spPr>
                </pic:pic>
              </a:graphicData>
            </a:graphic>
            <wp14:sizeRelH relativeFrom="margin">
              <wp14:pctWidth>0</wp14:pctWidth>
            </wp14:sizeRelH>
            <wp14:sizeRelV relativeFrom="margin">
              <wp14:pctHeight>0</wp14:pctHeight>
            </wp14:sizeRelV>
          </wp:anchor>
        </w:drawing>
      </w:r>
    </w:p>
    <w:p w14:paraId="7C347C15" w14:textId="77777777" w:rsidR="00BC22EA" w:rsidRDefault="00BC22EA" w:rsidP="00BC22EA">
      <w:pPr>
        <w:spacing w:line="295" w:lineRule="auto"/>
        <w:ind w:left="201" w:right="213"/>
        <w:jc w:val="center"/>
        <w:rPr>
          <w:b/>
          <w:sz w:val="48"/>
          <w:szCs w:val="48"/>
        </w:rPr>
      </w:pPr>
    </w:p>
    <w:p w14:paraId="1BDF85DC" w14:textId="76D3C6DD" w:rsidR="00BC22EA" w:rsidRPr="00BC22EA" w:rsidRDefault="00BC22EA" w:rsidP="00BC22EA">
      <w:pPr>
        <w:spacing w:line="295" w:lineRule="auto"/>
        <w:ind w:left="201" w:right="213"/>
        <w:jc w:val="center"/>
        <w:rPr>
          <w:b/>
          <w:sz w:val="56"/>
          <w:szCs w:val="56"/>
        </w:rPr>
      </w:pPr>
      <w:r>
        <w:rPr>
          <w:b/>
          <w:sz w:val="56"/>
          <w:szCs w:val="56"/>
        </w:rPr>
        <w:t>Behaviour</w:t>
      </w:r>
      <w:r w:rsidRPr="00CF64CE">
        <w:rPr>
          <w:b/>
          <w:sz w:val="56"/>
          <w:szCs w:val="56"/>
        </w:rPr>
        <w:t xml:space="preserve"> </w:t>
      </w:r>
      <w:r w:rsidR="004F2DFA">
        <w:rPr>
          <w:b/>
          <w:sz w:val="56"/>
          <w:szCs w:val="56"/>
        </w:rPr>
        <w:t xml:space="preserve">and Anti-bullying </w:t>
      </w:r>
      <w:r w:rsidRPr="00CF64CE">
        <w:rPr>
          <w:b/>
          <w:sz w:val="56"/>
          <w:szCs w:val="56"/>
        </w:rPr>
        <w:t xml:space="preserve">Policy </w:t>
      </w:r>
    </w:p>
    <w:p w14:paraId="691EFF9E" w14:textId="77777777" w:rsidR="00BC22EA" w:rsidRDefault="00BC22EA" w:rsidP="00BC22EA">
      <w:pPr>
        <w:spacing w:line="295" w:lineRule="auto"/>
        <w:ind w:left="201" w:right="213"/>
        <w:jc w:val="center"/>
        <w:rPr>
          <w:b/>
          <w:sz w:val="48"/>
          <w:szCs w:val="48"/>
        </w:rPr>
      </w:pPr>
      <w:r w:rsidRPr="005C336C">
        <w:rPr>
          <w:b/>
          <w:sz w:val="48"/>
          <w:szCs w:val="48"/>
        </w:rPr>
        <w:t xml:space="preserve">Redhill Primary </w:t>
      </w:r>
      <w:r>
        <w:rPr>
          <w:b/>
          <w:sz w:val="48"/>
          <w:szCs w:val="48"/>
        </w:rPr>
        <w:t>Academy</w:t>
      </w:r>
      <w:r w:rsidRPr="005C336C">
        <w:rPr>
          <w:b/>
          <w:sz w:val="48"/>
          <w:szCs w:val="48"/>
        </w:rPr>
        <w:t xml:space="preserve"> </w:t>
      </w:r>
      <w:r>
        <w:rPr>
          <w:b/>
          <w:sz w:val="48"/>
          <w:szCs w:val="48"/>
        </w:rPr>
        <w:br/>
      </w:r>
      <w:r w:rsidRPr="005C336C">
        <w:rPr>
          <w:b/>
          <w:sz w:val="48"/>
          <w:szCs w:val="48"/>
        </w:rPr>
        <w:t xml:space="preserve">and </w:t>
      </w:r>
      <w:r>
        <w:rPr>
          <w:b/>
          <w:sz w:val="48"/>
          <w:szCs w:val="48"/>
        </w:rPr>
        <w:br/>
      </w:r>
      <w:r w:rsidRPr="005C336C">
        <w:rPr>
          <w:b/>
          <w:sz w:val="48"/>
          <w:szCs w:val="48"/>
        </w:rPr>
        <w:t>Thomas Telford Primary Free School</w:t>
      </w:r>
    </w:p>
    <w:tbl>
      <w:tblPr>
        <w:tblW w:w="0" w:type="auto"/>
        <w:tblInd w:w="675" w:type="dxa"/>
        <w:tblLook w:val="04A0" w:firstRow="1" w:lastRow="0" w:firstColumn="1" w:lastColumn="0" w:noHBand="0" w:noVBand="1"/>
      </w:tblPr>
      <w:tblGrid>
        <w:gridCol w:w="4111"/>
        <w:gridCol w:w="3918"/>
      </w:tblGrid>
      <w:tr w:rsidR="00BC22EA" w:rsidRPr="00B249EF" w14:paraId="76DB524F" w14:textId="77777777" w:rsidTr="001B3D87">
        <w:trPr>
          <w:trHeight w:val="493"/>
        </w:trPr>
        <w:tc>
          <w:tcPr>
            <w:tcW w:w="4111" w:type="dxa"/>
            <w:vAlign w:val="center"/>
          </w:tcPr>
          <w:p w14:paraId="6541412A" w14:textId="77777777" w:rsidR="00BC22EA" w:rsidRPr="00B249EF" w:rsidRDefault="00BC22EA" w:rsidP="001B3D87">
            <w:pPr>
              <w:spacing w:before="120"/>
              <w:jc w:val="center"/>
              <w:rPr>
                <w:rFonts w:eastAsia="Times New Roman"/>
                <w:b/>
                <w:sz w:val="56"/>
                <w:szCs w:val="56"/>
                <w:lang w:eastAsia="en-GB"/>
              </w:rPr>
            </w:pPr>
            <w:r w:rsidRPr="00B249EF">
              <w:rPr>
                <w:rFonts w:eastAsia="Times New Roman"/>
                <w:b/>
                <w:noProof/>
                <w:sz w:val="56"/>
                <w:szCs w:val="56"/>
                <w:lang w:eastAsia="en-GB"/>
              </w:rPr>
              <w:drawing>
                <wp:inline distT="0" distB="0" distL="0" distR="0" wp14:anchorId="19F6E3B9" wp14:editId="2F8AF990">
                  <wp:extent cx="1416050" cy="1412240"/>
                  <wp:effectExtent l="0" t="0" r="0" b="0"/>
                  <wp:docPr id="1799741957" name="Picture 4" descr="A logo with cartoon charac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41957" name="Picture 4" descr="A logo with cartoon character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0" cy="1412240"/>
                          </a:xfrm>
                          <a:prstGeom prst="rect">
                            <a:avLst/>
                          </a:prstGeom>
                          <a:noFill/>
                        </pic:spPr>
                      </pic:pic>
                    </a:graphicData>
                  </a:graphic>
                </wp:inline>
              </w:drawing>
            </w:r>
          </w:p>
        </w:tc>
        <w:tc>
          <w:tcPr>
            <w:tcW w:w="3918" w:type="dxa"/>
            <w:vAlign w:val="center"/>
          </w:tcPr>
          <w:p w14:paraId="136DD043" w14:textId="77777777" w:rsidR="00BC22EA" w:rsidRPr="00B249EF" w:rsidRDefault="00BC22EA" w:rsidP="001B3D87">
            <w:pPr>
              <w:spacing w:before="120"/>
              <w:jc w:val="center"/>
              <w:rPr>
                <w:rFonts w:eastAsia="Times New Roman"/>
                <w:b/>
                <w:sz w:val="56"/>
                <w:szCs w:val="56"/>
                <w:lang w:eastAsia="en-GB"/>
              </w:rPr>
            </w:pPr>
            <w:r w:rsidRPr="00B249EF">
              <w:rPr>
                <w:rFonts w:ascii="Comic Sans MS" w:eastAsia="Times New Roman" w:hAnsi="Comic Sans MS" w:cs="Times New Roman"/>
                <w:noProof/>
                <w:szCs w:val="20"/>
                <w:lang w:eastAsia="en-GB"/>
              </w:rPr>
              <w:drawing>
                <wp:inline distT="0" distB="0" distL="0" distR="0" wp14:anchorId="0194DC7D" wp14:editId="46DB4C5A">
                  <wp:extent cx="1095375" cy="962025"/>
                  <wp:effectExtent l="0" t="0" r="0" b="9525"/>
                  <wp:docPr id="1609963606" name="Picture 3" descr="A logo with 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63606" name="Picture 3" descr="A logo with a person in a su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a:ln>
                            <a:noFill/>
                          </a:ln>
                        </pic:spPr>
                      </pic:pic>
                    </a:graphicData>
                  </a:graphic>
                </wp:inline>
              </w:drawing>
            </w:r>
          </w:p>
        </w:tc>
      </w:tr>
    </w:tbl>
    <w:p w14:paraId="7942BCD1" w14:textId="77777777" w:rsidR="00BC22EA" w:rsidRDefault="00BC22EA" w:rsidP="00BC22EA">
      <w:pPr>
        <w:spacing w:line="295" w:lineRule="auto"/>
        <w:ind w:right="213"/>
        <w:rPr>
          <w:b/>
          <w:noProof/>
          <w:sz w:val="24"/>
          <w:szCs w:val="24"/>
        </w:rPr>
      </w:pPr>
    </w:p>
    <w:p w14:paraId="0CE7C491" w14:textId="2643272D" w:rsidR="00BC22EA" w:rsidRPr="00A053A1" w:rsidRDefault="00BC22EA" w:rsidP="00BC22EA">
      <w:pPr>
        <w:spacing w:line="295" w:lineRule="auto"/>
        <w:ind w:right="213"/>
        <w:jc w:val="center"/>
        <w:rPr>
          <w:b/>
          <w:noProof/>
          <w:sz w:val="24"/>
          <w:szCs w:val="24"/>
        </w:rPr>
      </w:pPr>
      <w:r w:rsidRPr="00A053A1">
        <w:rPr>
          <w:b/>
          <w:noProof/>
          <w:sz w:val="24"/>
          <w:szCs w:val="24"/>
        </w:rPr>
        <w:t>Signed</w:t>
      </w:r>
    </w:p>
    <w:p w14:paraId="326C9497" w14:textId="77777777" w:rsidR="00BC22EA" w:rsidRDefault="00BC22EA" w:rsidP="00BC22EA">
      <w:pPr>
        <w:spacing w:line="295" w:lineRule="auto"/>
        <w:ind w:left="201" w:right="213"/>
        <w:jc w:val="center"/>
        <w:rPr>
          <w:noProof/>
        </w:rPr>
      </w:pPr>
      <w:r w:rsidRPr="00FC2AB7">
        <w:rPr>
          <w:noProof/>
        </w:rPr>
        <w:drawing>
          <wp:anchor distT="0" distB="0" distL="114300" distR="114300" simplePos="0" relativeHeight="251695104" behindDoc="1" locked="0" layoutInCell="1" allowOverlap="1" wp14:anchorId="660CE13A" wp14:editId="7FDBBE60">
            <wp:simplePos x="0" y="0"/>
            <wp:positionH relativeFrom="margin">
              <wp:posOffset>1876425</wp:posOffset>
            </wp:positionH>
            <wp:positionV relativeFrom="paragraph">
              <wp:posOffset>45085</wp:posOffset>
            </wp:positionV>
            <wp:extent cx="2088857" cy="523875"/>
            <wp:effectExtent l="0" t="0" r="6985" b="0"/>
            <wp:wrapNone/>
            <wp:docPr id="1238003438"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03438" name="Picture 1" descr="A signature of a person&#10;&#10;AI-generated content may be incorrect."/>
                    <pic:cNvPicPr/>
                  </pic:nvPicPr>
                  <pic:blipFill>
                    <a:blip r:embed="rId12">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088857" cy="523875"/>
                    </a:xfrm>
                    <a:prstGeom prst="rect">
                      <a:avLst/>
                    </a:prstGeom>
                  </pic:spPr>
                </pic:pic>
              </a:graphicData>
            </a:graphic>
            <wp14:sizeRelH relativeFrom="page">
              <wp14:pctWidth>0</wp14:pctWidth>
            </wp14:sizeRelH>
            <wp14:sizeRelV relativeFrom="page">
              <wp14:pctHeight>0</wp14:pctHeight>
            </wp14:sizeRelV>
          </wp:anchor>
        </w:drawing>
      </w:r>
    </w:p>
    <w:p w14:paraId="1612D6A1" w14:textId="77777777" w:rsidR="00BC22EA" w:rsidRDefault="00BC22EA" w:rsidP="00BC22EA">
      <w:pPr>
        <w:spacing w:after="0" w:line="295" w:lineRule="auto"/>
        <w:ind w:right="213"/>
        <w:jc w:val="center"/>
        <w:rPr>
          <w:b/>
          <w:noProof/>
          <w:sz w:val="24"/>
          <w:szCs w:val="24"/>
        </w:rPr>
      </w:pPr>
    </w:p>
    <w:p w14:paraId="557304FD" w14:textId="77777777" w:rsidR="00BC22EA" w:rsidRPr="00BC22EA" w:rsidRDefault="00BC22EA" w:rsidP="00BC22EA">
      <w:pPr>
        <w:spacing w:after="0" w:line="295" w:lineRule="auto"/>
        <w:ind w:right="213"/>
        <w:jc w:val="center"/>
        <w:rPr>
          <w:b/>
          <w:noProof/>
          <w:sz w:val="16"/>
          <w:szCs w:val="16"/>
        </w:rPr>
      </w:pPr>
    </w:p>
    <w:p w14:paraId="50EA1BC0" w14:textId="6BC09077" w:rsidR="00BC22EA" w:rsidRPr="00A50B98" w:rsidRDefault="00BC22EA" w:rsidP="00BC22EA">
      <w:pPr>
        <w:spacing w:after="0" w:line="295" w:lineRule="auto"/>
        <w:ind w:right="213"/>
        <w:jc w:val="center"/>
        <w:rPr>
          <w:b/>
          <w:noProof/>
        </w:rPr>
      </w:pPr>
      <w:r w:rsidRPr="00A50B98">
        <w:rPr>
          <w:b/>
          <w:noProof/>
        </w:rPr>
        <w:t>Mr Dara Carroll</w:t>
      </w:r>
    </w:p>
    <w:p w14:paraId="4B1257C4" w14:textId="77777777" w:rsidR="00A50B98" w:rsidRPr="00A50B98" w:rsidRDefault="00BC22EA" w:rsidP="00A50B98">
      <w:pPr>
        <w:spacing w:after="0" w:line="295" w:lineRule="auto"/>
        <w:ind w:right="213"/>
        <w:jc w:val="center"/>
        <w:rPr>
          <w:b/>
          <w:noProof/>
        </w:rPr>
      </w:pPr>
      <w:r w:rsidRPr="00A50B98">
        <w:rPr>
          <w:b/>
          <w:noProof/>
        </w:rPr>
        <w:t>Chair of Governors</w:t>
      </w:r>
    </w:p>
    <w:p w14:paraId="434E4086" w14:textId="34480C73" w:rsidR="00BC22EA" w:rsidRPr="00A50B98" w:rsidRDefault="00BC22EA" w:rsidP="6353BB16">
      <w:pPr>
        <w:spacing w:after="0" w:line="295" w:lineRule="auto"/>
        <w:ind w:right="213"/>
        <w:jc w:val="center"/>
        <w:rPr>
          <w:b/>
          <w:bCs/>
          <w:noProof/>
        </w:rPr>
      </w:pPr>
      <w:r w:rsidRPr="6353BB16">
        <w:rPr>
          <w:b/>
          <w:bCs/>
        </w:rPr>
        <w:t>September</w:t>
      </w:r>
      <w:r w:rsidRPr="6353BB16">
        <w:rPr>
          <w:b/>
          <w:bCs/>
          <w:spacing w:val="-3"/>
        </w:rPr>
        <w:t xml:space="preserve"> </w:t>
      </w:r>
      <w:r w:rsidRPr="6353BB16">
        <w:rPr>
          <w:b/>
          <w:bCs/>
        </w:rPr>
        <w:t>2025</w:t>
      </w:r>
    </w:p>
    <w:p w14:paraId="576B1130" w14:textId="693E8039" w:rsidR="6353BB16" w:rsidRDefault="6353BB16" w:rsidP="6353BB16">
      <w:pPr>
        <w:spacing w:after="0" w:line="295" w:lineRule="auto"/>
        <w:ind w:right="213"/>
        <w:jc w:val="center"/>
        <w:rPr>
          <w:b/>
          <w:bCs/>
        </w:rPr>
      </w:pPr>
    </w:p>
    <w:p w14:paraId="27C3BC96" w14:textId="3F2C6F27" w:rsidR="003524DB" w:rsidRPr="009E6B24" w:rsidRDefault="003524DB" w:rsidP="00947F21">
      <w:pPr>
        <w:spacing w:after="160" w:line="259" w:lineRule="auto"/>
        <w:jc w:val="center"/>
        <w:rPr>
          <w:rFonts w:eastAsia="Calibri Light" w:cstheme="minorHAnsi"/>
          <w:b/>
          <w:bCs/>
          <w:color w:val="2E74B5" w:themeColor="accent1" w:themeShade="BF"/>
          <w:sz w:val="32"/>
          <w:szCs w:val="32"/>
        </w:rPr>
      </w:pPr>
      <w:r w:rsidRPr="009E6B24">
        <w:rPr>
          <w:rFonts w:cstheme="minorHAnsi"/>
          <w:b/>
          <w:bCs/>
        </w:rPr>
        <w:lastRenderedPageBreak/>
        <w:t>Redhill Primary Academy</w:t>
      </w:r>
      <w:r w:rsidR="00336AEF">
        <w:rPr>
          <w:rFonts w:cstheme="minorHAnsi"/>
          <w:b/>
          <w:bCs/>
        </w:rPr>
        <w:t xml:space="preserve"> and Thomas Telford Primary Free School</w:t>
      </w:r>
    </w:p>
    <w:p w14:paraId="1BEA75C0" w14:textId="21F4953E" w:rsidR="00927CDD" w:rsidRPr="0081287F" w:rsidRDefault="003524DB" w:rsidP="00BC22EA">
      <w:pPr>
        <w:pStyle w:val="Heading1"/>
        <w:jc w:val="center"/>
        <w:rPr>
          <w:rFonts w:asciiTheme="minorHAnsi" w:hAnsiTheme="minorHAnsi" w:cstheme="minorHAnsi"/>
          <w:b/>
          <w:bCs/>
          <w:color w:val="auto"/>
          <w:sz w:val="22"/>
          <w:szCs w:val="22"/>
        </w:rPr>
      </w:pPr>
      <w:r w:rsidRPr="009E6B24">
        <w:rPr>
          <w:rFonts w:asciiTheme="minorHAnsi" w:hAnsiTheme="minorHAnsi" w:cstheme="minorHAnsi"/>
          <w:b/>
          <w:bCs/>
          <w:color w:val="auto"/>
          <w:sz w:val="22"/>
          <w:szCs w:val="22"/>
        </w:rPr>
        <w:t xml:space="preserve">Policy </w:t>
      </w:r>
      <w:r w:rsidRPr="0081287F">
        <w:rPr>
          <w:rFonts w:asciiTheme="minorHAnsi" w:hAnsiTheme="minorHAnsi" w:cstheme="minorHAnsi"/>
          <w:b/>
          <w:bCs/>
          <w:color w:val="auto"/>
          <w:sz w:val="22"/>
          <w:szCs w:val="22"/>
        </w:rPr>
        <w:t>for Behaviour</w:t>
      </w:r>
      <w:r w:rsidR="00845519" w:rsidRPr="0081287F">
        <w:rPr>
          <w:rFonts w:asciiTheme="minorHAnsi" w:hAnsiTheme="minorHAnsi" w:cstheme="minorHAnsi"/>
          <w:b/>
          <w:bCs/>
          <w:color w:val="auto"/>
          <w:sz w:val="22"/>
          <w:szCs w:val="22"/>
        </w:rPr>
        <w:t>,</w:t>
      </w:r>
      <w:r w:rsidRPr="0081287F">
        <w:rPr>
          <w:rFonts w:asciiTheme="minorHAnsi" w:hAnsiTheme="minorHAnsi" w:cstheme="minorHAnsi"/>
          <w:b/>
          <w:bCs/>
          <w:color w:val="auto"/>
          <w:sz w:val="22"/>
          <w:szCs w:val="22"/>
        </w:rPr>
        <w:t xml:space="preserve"> Relationships</w:t>
      </w:r>
      <w:r w:rsidR="00845519" w:rsidRPr="0081287F">
        <w:rPr>
          <w:rFonts w:asciiTheme="minorHAnsi" w:hAnsiTheme="minorHAnsi" w:cstheme="minorHAnsi"/>
          <w:b/>
          <w:bCs/>
          <w:color w:val="auto"/>
          <w:sz w:val="22"/>
          <w:szCs w:val="22"/>
        </w:rPr>
        <w:t xml:space="preserve"> and Anti-Bullying</w:t>
      </w:r>
    </w:p>
    <w:p w14:paraId="525A352D" w14:textId="77777777" w:rsidR="00352795" w:rsidRPr="0081287F" w:rsidRDefault="00352795" w:rsidP="0081287F">
      <w:pPr>
        <w:spacing w:after="120"/>
        <w:contextualSpacing/>
        <w:rPr>
          <w:rFonts w:cstheme="minorHAnsi"/>
        </w:rPr>
      </w:pPr>
    </w:p>
    <w:p w14:paraId="51CDAC6E" w14:textId="7D33F893" w:rsidR="00D17672" w:rsidRPr="0081287F" w:rsidRDefault="00352795" w:rsidP="0081287F">
      <w:pPr>
        <w:spacing w:after="120"/>
        <w:contextualSpacing/>
        <w:rPr>
          <w:rFonts w:cstheme="minorHAnsi"/>
        </w:rPr>
      </w:pPr>
      <w:r w:rsidRPr="0081287F">
        <w:rPr>
          <w:rFonts w:cstheme="minorHAnsi"/>
        </w:rPr>
        <w:t xml:space="preserve">At Redhill Primary Academy and Thomas Telford Primary Free School we believe that every member of </w:t>
      </w:r>
      <w:r w:rsidR="00D3318E" w:rsidRPr="0081287F">
        <w:rPr>
          <w:rFonts w:cstheme="minorHAnsi"/>
        </w:rPr>
        <w:t>each</w:t>
      </w:r>
      <w:r w:rsidRPr="0081287F">
        <w:rPr>
          <w:rFonts w:cstheme="minorHAnsi"/>
        </w:rPr>
        <w:t xml:space="preserve"> school</w:t>
      </w:r>
      <w:r w:rsidR="00D3318E" w:rsidRPr="0081287F">
        <w:rPr>
          <w:rFonts w:cstheme="minorHAnsi"/>
        </w:rPr>
        <w:t>’s</w:t>
      </w:r>
      <w:r w:rsidRPr="0081287F">
        <w:rPr>
          <w:rFonts w:cstheme="minorHAnsi"/>
        </w:rPr>
        <w:t xml:space="preserve"> community deserves to feel valued, respected, and safe. </w:t>
      </w:r>
      <w:r w:rsidR="00D17672" w:rsidRPr="0081287F">
        <w:rPr>
          <w:rFonts w:cstheme="minorHAnsi"/>
        </w:rPr>
        <w:t xml:space="preserve">We want every child to have a sense of belonging in our school community – irrespective of their individual needs, background or culture. Through this approach, we hope that all children will be given the best opportunity to achieve positive outcomes throughout their time at our schools (as referenced in Telford and Wrekin Belonging Strategy, April 2019). </w:t>
      </w:r>
    </w:p>
    <w:p w14:paraId="77EE9A8F" w14:textId="77777777" w:rsidR="00D17672" w:rsidRPr="0081287F" w:rsidRDefault="00D17672" w:rsidP="0081287F">
      <w:pPr>
        <w:spacing w:after="120"/>
        <w:contextualSpacing/>
        <w:rPr>
          <w:rFonts w:cstheme="minorHAnsi"/>
        </w:rPr>
      </w:pPr>
    </w:p>
    <w:p w14:paraId="7F39197D" w14:textId="57BC9009" w:rsidR="00352795" w:rsidRPr="0081287F" w:rsidRDefault="00352795" w:rsidP="0081287F">
      <w:pPr>
        <w:spacing w:after="120"/>
        <w:contextualSpacing/>
        <w:rPr>
          <w:rFonts w:cstheme="minorHAnsi"/>
        </w:rPr>
      </w:pPr>
      <w:r w:rsidRPr="0081287F">
        <w:rPr>
          <w:rFonts w:cstheme="minorHAnsi"/>
        </w:rPr>
        <w:t xml:space="preserve">We are committed to fostering a positive learning environment where </w:t>
      </w:r>
      <w:r w:rsidR="00D3318E" w:rsidRPr="0081287F">
        <w:rPr>
          <w:rFonts w:cstheme="minorHAnsi"/>
        </w:rPr>
        <w:t>social, moral, spiritual and cultural values are learnt and developed.</w:t>
      </w:r>
      <w:r w:rsidR="001A44BF" w:rsidRPr="0081287F">
        <w:rPr>
          <w:rFonts w:cstheme="minorHAnsi"/>
        </w:rPr>
        <w:t xml:space="preserve"> We believe that all pupils are entitled to being educated in a school which is free from all forms of bullying behaviour</w:t>
      </w:r>
      <w:r w:rsidR="00D17672" w:rsidRPr="0081287F">
        <w:rPr>
          <w:rFonts w:cstheme="minorHAnsi"/>
        </w:rPr>
        <w:t xml:space="preserve"> and where </w:t>
      </w:r>
      <w:r w:rsidRPr="0081287F">
        <w:rPr>
          <w:rFonts w:cstheme="minorHAnsi"/>
        </w:rPr>
        <w:t>kindness, inclusion, and mutual respect are at the heart of everything we do.</w:t>
      </w:r>
    </w:p>
    <w:p w14:paraId="72DA2995" w14:textId="77777777" w:rsidR="00D17672" w:rsidRPr="0081287F" w:rsidRDefault="00D17672" w:rsidP="0081287F">
      <w:pPr>
        <w:spacing w:after="120"/>
        <w:contextualSpacing/>
        <w:rPr>
          <w:rFonts w:cstheme="minorHAnsi"/>
        </w:rPr>
      </w:pPr>
    </w:p>
    <w:p w14:paraId="4C93BBEF" w14:textId="358354E9" w:rsidR="00352795" w:rsidRPr="0081287F" w:rsidRDefault="00352795" w:rsidP="0081287F">
      <w:pPr>
        <w:spacing w:after="120"/>
        <w:contextualSpacing/>
        <w:rPr>
          <w:rFonts w:cstheme="minorHAnsi"/>
        </w:rPr>
      </w:pPr>
      <w:r w:rsidRPr="0081287F">
        <w:rPr>
          <w:rFonts w:cstheme="minorHAnsi"/>
        </w:rPr>
        <w:t xml:space="preserve">This policy outlines our expectations for behaviour, our approach to promoting positive relationships, and the steps we take to prevent and address bullying. </w:t>
      </w:r>
      <w:r w:rsidR="005631DA" w:rsidRPr="0081287F">
        <w:rPr>
          <w:rFonts w:cstheme="minorHAnsi"/>
        </w:rPr>
        <w:t>By promoting</w:t>
      </w:r>
      <w:r w:rsidRPr="0081287F">
        <w:rPr>
          <w:rFonts w:cstheme="minorHAnsi"/>
        </w:rPr>
        <w:t xml:space="preserve"> collaboration between students, staff, and families, we strive to create a culture of respect and understanding, ensuring that everyone can learn and grow in a supportive atmosphere.</w:t>
      </w:r>
    </w:p>
    <w:p w14:paraId="1FCFE31D" w14:textId="77777777" w:rsidR="00442A3B" w:rsidRPr="0081287F" w:rsidRDefault="00442A3B" w:rsidP="0081287F">
      <w:pPr>
        <w:spacing w:after="120" w:line="240" w:lineRule="auto"/>
        <w:contextualSpacing/>
        <w:rPr>
          <w:rFonts w:cstheme="minorHAnsi"/>
        </w:rPr>
      </w:pPr>
    </w:p>
    <w:p w14:paraId="05488B2F" w14:textId="726CF232" w:rsidR="00442A3B" w:rsidRPr="0081287F" w:rsidRDefault="00442A3B" w:rsidP="0081287F">
      <w:pPr>
        <w:pStyle w:val="Heading2"/>
        <w:spacing w:after="120"/>
        <w:rPr>
          <w:rFonts w:asciiTheme="minorHAnsi" w:hAnsiTheme="minorHAnsi" w:cstheme="minorHAnsi"/>
          <w:color w:val="auto"/>
          <w:sz w:val="22"/>
          <w:szCs w:val="22"/>
        </w:rPr>
      </w:pPr>
      <w:r w:rsidRPr="0081287F">
        <w:rPr>
          <w:rFonts w:asciiTheme="minorHAnsi" w:hAnsiTheme="minorHAnsi" w:cstheme="minorHAnsi"/>
          <w:color w:val="auto"/>
          <w:sz w:val="22"/>
          <w:szCs w:val="22"/>
        </w:rPr>
        <w:t>Through our Policy for Behaviour</w:t>
      </w:r>
      <w:r w:rsidR="00AC1E99" w:rsidRPr="0081287F">
        <w:rPr>
          <w:rFonts w:asciiTheme="minorHAnsi" w:hAnsiTheme="minorHAnsi" w:cstheme="minorHAnsi"/>
          <w:color w:val="auto"/>
          <w:sz w:val="22"/>
          <w:szCs w:val="22"/>
        </w:rPr>
        <w:t xml:space="preserve">, </w:t>
      </w:r>
      <w:r w:rsidRPr="0081287F">
        <w:rPr>
          <w:rFonts w:asciiTheme="minorHAnsi" w:hAnsiTheme="minorHAnsi" w:cstheme="minorHAnsi"/>
          <w:color w:val="auto"/>
          <w:sz w:val="22"/>
          <w:szCs w:val="22"/>
        </w:rPr>
        <w:t xml:space="preserve">Relationships </w:t>
      </w:r>
      <w:r w:rsidR="00AC1E99" w:rsidRPr="0081287F">
        <w:rPr>
          <w:rFonts w:asciiTheme="minorHAnsi" w:hAnsiTheme="minorHAnsi" w:cstheme="minorHAnsi"/>
          <w:color w:val="auto"/>
          <w:sz w:val="22"/>
          <w:szCs w:val="22"/>
        </w:rPr>
        <w:t>and Anti-</w:t>
      </w:r>
      <w:r w:rsidR="00B14B43" w:rsidRPr="0081287F">
        <w:rPr>
          <w:rFonts w:asciiTheme="minorHAnsi" w:hAnsiTheme="minorHAnsi" w:cstheme="minorHAnsi"/>
          <w:color w:val="auto"/>
          <w:sz w:val="22"/>
          <w:szCs w:val="22"/>
        </w:rPr>
        <w:t xml:space="preserve">bullying </w:t>
      </w:r>
      <w:r w:rsidRPr="0081287F">
        <w:rPr>
          <w:rFonts w:asciiTheme="minorHAnsi" w:hAnsiTheme="minorHAnsi" w:cstheme="minorHAnsi"/>
          <w:color w:val="auto"/>
          <w:sz w:val="22"/>
          <w:szCs w:val="22"/>
        </w:rPr>
        <w:t>we aim to achieve the following:</w:t>
      </w:r>
    </w:p>
    <w:p w14:paraId="4B102DAA" w14:textId="77777777" w:rsidR="00442A3B" w:rsidRPr="0081287F" w:rsidRDefault="00442A3B" w:rsidP="1AD5656F">
      <w:pPr>
        <w:pStyle w:val="ListParagraph"/>
        <w:spacing w:after="240"/>
        <w:ind w:left="0"/>
        <w:jc w:val="both"/>
        <w:rPr>
          <w:rFonts w:cstheme="minorHAnsi"/>
          <w:b/>
          <w:bCs/>
        </w:rPr>
      </w:pPr>
    </w:p>
    <w:p w14:paraId="70B9255F" w14:textId="77777777" w:rsidR="00F63169" w:rsidRPr="0081287F" w:rsidRDefault="00F63169" w:rsidP="00F63169">
      <w:pPr>
        <w:pStyle w:val="ListParagraph"/>
        <w:numPr>
          <w:ilvl w:val="0"/>
          <w:numId w:val="1"/>
        </w:numPr>
        <w:spacing w:after="240"/>
        <w:jc w:val="both"/>
        <w:rPr>
          <w:rFonts w:cstheme="minorHAnsi"/>
        </w:rPr>
      </w:pPr>
      <w:r w:rsidRPr="0081287F">
        <w:rPr>
          <w:rFonts w:cstheme="minorHAnsi"/>
        </w:rPr>
        <w:t xml:space="preserve">To ensure a positive learning environment is created in which everyone feels safe and secure. </w:t>
      </w:r>
    </w:p>
    <w:p w14:paraId="46B4B750" w14:textId="77777777" w:rsidR="00442A3B" w:rsidRPr="0081287F" w:rsidRDefault="00442A3B" w:rsidP="1AD5656F">
      <w:pPr>
        <w:pStyle w:val="ListParagraph"/>
        <w:numPr>
          <w:ilvl w:val="0"/>
          <w:numId w:val="1"/>
        </w:numPr>
        <w:spacing w:after="240"/>
        <w:jc w:val="both"/>
        <w:rPr>
          <w:rFonts w:cstheme="minorHAnsi"/>
        </w:rPr>
      </w:pPr>
      <w:r w:rsidRPr="0081287F">
        <w:rPr>
          <w:rFonts w:cstheme="minorHAnsi"/>
        </w:rPr>
        <w:t>To support children as they develop into independent young people.</w:t>
      </w:r>
    </w:p>
    <w:p w14:paraId="1DE948C3" w14:textId="77777777" w:rsidR="00442A3B" w:rsidRPr="0081287F" w:rsidRDefault="00442A3B" w:rsidP="1AD5656F">
      <w:pPr>
        <w:pStyle w:val="ListParagraph"/>
        <w:numPr>
          <w:ilvl w:val="0"/>
          <w:numId w:val="1"/>
        </w:numPr>
        <w:spacing w:after="240"/>
        <w:jc w:val="both"/>
        <w:rPr>
          <w:rFonts w:cstheme="minorHAnsi"/>
        </w:rPr>
      </w:pPr>
      <w:r w:rsidRPr="0081287F">
        <w:rPr>
          <w:rFonts w:cstheme="minorHAnsi"/>
        </w:rPr>
        <w:t>To develop children’s personal qualities, skills, attitudes and values which enables individuals to think and act for themselves with due consideration of others.</w:t>
      </w:r>
    </w:p>
    <w:p w14:paraId="19992C5F" w14:textId="77777777" w:rsidR="007238CA" w:rsidRPr="009E6B24" w:rsidRDefault="007238CA" w:rsidP="1AD5656F">
      <w:pPr>
        <w:pStyle w:val="ListParagraph"/>
        <w:numPr>
          <w:ilvl w:val="0"/>
          <w:numId w:val="1"/>
        </w:numPr>
        <w:spacing w:after="240"/>
        <w:jc w:val="both"/>
        <w:rPr>
          <w:rFonts w:cstheme="minorHAnsi"/>
        </w:rPr>
      </w:pPr>
      <w:r w:rsidRPr="0081287F">
        <w:rPr>
          <w:rFonts w:cstheme="minorHAnsi"/>
        </w:rPr>
        <w:t>To ensure all children feel valued</w:t>
      </w:r>
      <w:r w:rsidRPr="009E6B24">
        <w:rPr>
          <w:rFonts w:cstheme="minorHAnsi"/>
        </w:rPr>
        <w:t xml:space="preserve"> and supported and that they are treated as individuals within the school environment. </w:t>
      </w:r>
    </w:p>
    <w:p w14:paraId="2447EF96" w14:textId="77777777" w:rsidR="00442A3B" w:rsidRPr="009E6B24" w:rsidRDefault="00442A3B" w:rsidP="1AD5656F">
      <w:pPr>
        <w:pStyle w:val="ListParagraph"/>
        <w:numPr>
          <w:ilvl w:val="0"/>
          <w:numId w:val="1"/>
        </w:numPr>
        <w:spacing w:after="240"/>
        <w:jc w:val="both"/>
        <w:rPr>
          <w:rFonts w:cstheme="minorHAnsi"/>
        </w:rPr>
      </w:pPr>
      <w:r w:rsidRPr="009E6B24">
        <w:rPr>
          <w:rFonts w:cstheme="minorHAnsi"/>
        </w:rPr>
        <w:t>To build an ethos of mutual respect of other people’s ideas, beliefs, feelings and way of life (</w:t>
      </w:r>
      <w:proofErr w:type="gramStart"/>
      <w:r w:rsidRPr="009E6B24">
        <w:rPr>
          <w:rFonts w:cstheme="minorHAnsi"/>
        </w:rPr>
        <w:t>provided that</w:t>
      </w:r>
      <w:proofErr w:type="gramEnd"/>
      <w:r w:rsidRPr="009E6B24">
        <w:rPr>
          <w:rFonts w:cstheme="minorHAnsi"/>
        </w:rPr>
        <w:t xml:space="preserve"> way of life is based on consideration for others).</w:t>
      </w:r>
    </w:p>
    <w:p w14:paraId="76BF145F" w14:textId="77777777" w:rsidR="00442A3B" w:rsidRPr="009E6B24" w:rsidRDefault="00442A3B" w:rsidP="1AD5656F">
      <w:pPr>
        <w:pStyle w:val="ListParagraph"/>
        <w:numPr>
          <w:ilvl w:val="0"/>
          <w:numId w:val="1"/>
        </w:numPr>
        <w:spacing w:after="240"/>
        <w:jc w:val="both"/>
        <w:rPr>
          <w:rFonts w:cstheme="minorHAnsi"/>
        </w:rPr>
      </w:pPr>
      <w:r w:rsidRPr="009E6B24">
        <w:rPr>
          <w:rFonts w:cstheme="minorHAnsi"/>
        </w:rPr>
        <w:t>To instil a high degree of responsibility, self-discipline, self-esteem and self-reliance.</w:t>
      </w:r>
    </w:p>
    <w:p w14:paraId="1B7D7A46" w14:textId="77777777" w:rsidR="00442A3B" w:rsidRPr="009E6B24" w:rsidRDefault="00442A3B" w:rsidP="1AD5656F">
      <w:pPr>
        <w:pStyle w:val="ListParagraph"/>
        <w:numPr>
          <w:ilvl w:val="0"/>
          <w:numId w:val="1"/>
        </w:numPr>
        <w:spacing w:after="240"/>
        <w:jc w:val="both"/>
        <w:rPr>
          <w:rFonts w:cstheme="minorHAnsi"/>
        </w:rPr>
      </w:pPr>
      <w:r w:rsidRPr="009E6B24">
        <w:rPr>
          <w:rFonts w:cstheme="minorHAnsi"/>
        </w:rPr>
        <w:t>To foster children’s ability to develop and manage positive relationships with others.</w:t>
      </w:r>
    </w:p>
    <w:p w14:paraId="37C8895A" w14:textId="77777777" w:rsidR="00442A3B" w:rsidRPr="009E6B24" w:rsidRDefault="00442A3B" w:rsidP="1AD5656F">
      <w:pPr>
        <w:pStyle w:val="ListParagraph"/>
        <w:numPr>
          <w:ilvl w:val="0"/>
          <w:numId w:val="1"/>
        </w:numPr>
        <w:spacing w:after="240"/>
        <w:jc w:val="both"/>
        <w:rPr>
          <w:rFonts w:cstheme="minorHAnsi"/>
        </w:rPr>
      </w:pPr>
      <w:r w:rsidRPr="009E6B24">
        <w:rPr>
          <w:rFonts w:cstheme="minorHAnsi"/>
        </w:rPr>
        <w:t>To inspire children to take an enterprising and persistent approach to tasks and challenges.</w:t>
      </w:r>
    </w:p>
    <w:p w14:paraId="234A04D5" w14:textId="77777777" w:rsidR="00442A3B" w:rsidRPr="009E6B24" w:rsidRDefault="00442A3B" w:rsidP="1AD5656F">
      <w:pPr>
        <w:pStyle w:val="ListParagraph"/>
        <w:numPr>
          <w:ilvl w:val="0"/>
          <w:numId w:val="1"/>
        </w:numPr>
        <w:spacing w:after="240"/>
        <w:jc w:val="both"/>
        <w:rPr>
          <w:rFonts w:cstheme="minorHAnsi"/>
        </w:rPr>
      </w:pPr>
      <w:r w:rsidRPr="009E6B24">
        <w:rPr>
          <w:rFonts w:cstheme="minorHAnsi"/>
        </w:rPr>
        <w:t>To aid children’s understanding of moral issues.</w:t>
      </w:r>
    </w:p>
    <w:p w14:paraId="69A82FA0" w14:textId="77777777" w:rsidR="00442A3B" w:rsidRPr="009E6B24" w:rsidRDefault="00442A3B" w:rsidP="1AD5656F">
      <w:pPr>
        <w:pStyle w:val="ListParagraph"/>
        <w:numPr>
          <w:ilvl w:val="0"/>
          <w:numId w:val="1"/>
        </w:numPr>
        <w:spacing w:after="240"/>
        <w:jc w:val="both"/>
        <w:rPr>
          <w:rFonts w:cstheme="minorHAnsi"/>
        </w:rPr>
      </w:pPr>
      <w:r w:rsidRPr="009E6B24">
        <w:rPr>
          <w:rFonts w:cstheme="minorHAnsi"/>
        </w:rPr>
        <w:t xml:space="preserve">To cultivate a sense of fairness with respect to others. </w:t>
      </w:r>
    </w:p>
    <w:p w14:paraId="7437FB91" w14:textId="77777777" w:rsidR="00442A3B" w:rsidRPr="009E6B24" w:rsidRDefault="00442A3B" w:rsidP="1AD5656F">
      <w:pPr>
        <w:pStyle w:val="ListParagraph"/>
        <w:numPr>
          <w:ilvl w:val="0"/>
          <w:numId w:val="1"/>
        </w:numPr>
        <w:spacing w:after="240"/>
        <w:jc w:val="both"/>
        <w:rPr>
          <w:rFonts w:cstheme="minorHAnsi"/>
        </w:rPr>
      </w:pPr>
      <w:r w:rsidRPr="009E6B24">
        <w:rPr>
          <w:rFonts w:cstheme="minorHAnsi"/>
        </w:rPr>
        <w:t xml:space="preserve">To develop children’s concern for the conservation of the natural world and for the physical, including built environment. </w:t>
      </w:r>
    </w:p>
    <w:p w14:paraId="22BADFD7" w14:textId="25A554AA" w:rsidR="00442A3B" w:rsidRPr="009E6B24" w:rsidRDefault="00442A3B" w:rsidP="1AD5656F">
      <w:pPr>
        <w:pStyle w:val="ListParagraph"/>
        <w:numPr>
          <w:ilvl w:val="0"/>
          <w:numId w:val="1"/>
        </w:numPr>
        <w:spacing w:after="240"/>
        <w:jc w:val="both"/>
        <w:rPr>
          <w:rFonts w:cstheme="minorHAnsi"/>
        </w:rPr>
      </w:pPr>
      <w:r w:rsidRPr="009E6B24">
        <w:rPr>
          <w:rFonts w:cstheme="minorHAnsi"/>
        </w:rPr>
        <w:t>To be committed to promoting good mental health and well-being of the</w:t>
      </w:r>
      <w:r w:rsidR="007E6D75" w:rsidRPr="009E6B24">
        <w:rPr>
          <w:rFonts w:cstheme="minorHAnsi"/>
        </w:rPr>
        <w:t xml:space="preserve"> school</w:t>
      </w:r>
      <w:r w:rsidRPr="009E6B24">
        <w:rPr>
          <w:rFonts w:cstheme="minorHAnsi"/>
        </w:rPr>
        <w:t xml:space="preserve"> community.</w:t>
      </w:r>
    </w:p>
    <w:p w14:paraId="7629FFD0" w14:textId="77777777" w:rsidR="00442A3B" w:rsidRPr="009E6B24" w:rsidRDefault="00442A3B" w:rsidP="1AD5656F">
      <w:pPr>
        <w:pStyle w:val="ListParagraph"/>
        <w:numPr>
          <w:ilvl w:val="0"/>
          <w:numId w:val="1"/>
        </w:numPr>
        <w:spacing w:after="240"/>
        <w:jc w:val="both"/>
        <w:rPr>
          <w:rFonts w:cstheme="minorHAnsi"/>
        </w:rPr>
      </w:pPr>
      <w:r w:rsidRPr="009E6B24">
        <w:rPr>
          <w:rFonts w:cstheme="minorHAnsi"/>
        </w:rPr>
        <w:t>To grow children’s readiness to act on behalf of the legitimate interests of others who cannot effectively so act themselves.</w:t>
      </w:r>
    </w:p>
    <w:p w14:paraId="7E127A45" w14:textId="77777777" w:rsidR="0081287F" w:rsidRDefault="00B5701B" w:rsidP="009B6D0B">
      <w:pPr>
        <w:pStyle w:val="ListParagraph"/>
        <w:numPr>
          <w:ilvl w:val="0"/>
          <w:numId w:val="1"/>
        </w:numPr>
        <w:spacing w:after="240"/>
        <w:jc w:val="both"/>
        <w:rPr>
          <w:rFonts w:cstheme="minorHAnsi"/>
        </w:rPr>
      </w:pPr>
      <w:r w:rsidRPr="0081287F">
        <w:rPr>
          <w:rFonts w:cstheme="minorHAnsi"/>
        </w:rPr>
        <w:t xml:space="preserve">To ensure all children feel valued and supported and that they are treated as an individual in the school environment. </w:t>
      </w:r>
    </w:p>
    <w:p w14:paraId="3CDCA1C7" w14:textId="7F872139" w:rsidR="00536507" w:rsidRPr="0081287F" w:rsidRDefault="00536507" w:rsidP="009B6D0B">
      <w:pPr>
        <w:pStyle w:val="ListParagraph"/>
        <w:numPr>
          <w:ilvl w:val="0"/>
          <w:numId w:val="1"/>
        </w:numPr>
        <w:spacing w:after="240"/>
        <w:jc w:val="both"/>
        <w:rPr>
          <w:rFonts w:cstheme="minorHAnsi"/>
        </w:rPr>
      </w:pPr>
      <w:r w:rsidRPr="0081287F">
        <w:rPr>
          <w:rFonts w:cstheme="minorHAnsi"/>
        </w:rPr>
        <w:t xml:space="preserve">To promote equality of opportunity so that all pupils can thrive together, understanding that difference is a positive, not a negative, and that individual characteristics make a person unique. </w:t>
      </w:r>
    </w:p>
    <w:p w14:paraId="60BB67C2" w14:textId="25449268" w:rsidR="00536507" w:rsidRPr="0081287F" w:rsidRDefault="00536507" w:rsidP="1AD5656F">
      <w:pPr>
        <w:pStyle w:val="ListParagraph"/>
        <w:numPr>
          <w:ilvl w:val="0"/>
          <w:numId w:val="1"/>
        </w:numPr>
        <w:spacing w:after="240"/>
        <w:jc w:val="both"/>
        <w:rPr>
          <w:rFonts w:cstheme="minorHAnsi"/>
        </w:rPr>
      </w:pPr>
      <w:r w:rsidRPr="0081287F">
        <w:rPr>
          <w:rFonts w:cstheme="minorHAnsi"/>
        </w:rPr>
        <w:lastRenderedPageBreak/>
        <w:t>To promot</w:t>
      </w:r>
      <w:r w:rsidR="007A22AB" w:rsidRPr="0081287F">
        <w:rPr>
          <w:rFonts w:cstheme="minorHAnsi"/>
        </w:rPr>
        <w:t>e</w:t>
      </w:r>
      <w:r w:rsidRPr="0081287F">
        <w:rPr>
          <w:rFonts w:cstheme="minorHAnsi"/>
        </w:rPr>
        <w:t xml:space="preserve"> an inclusive environment that meets the needs of all pupils, irrespective of age, disability, gender reassignment, race, religion or belief, sex or sexual orientation.</w:t>
      </w:r>
    </w:p>
    <w:p w14:paraId="7EC25B25" w14:textId="6C979AEA" w:rsidR="00E00100" w:rsidRPr="0081287F" w:rsidRDefault="00804F4D" w:rsidP="1AD5656F">
      <w:pPr>
        <w:pStyle w:val="ListParagraph"/>
        <w:numPr>
          <w:ilvl w:val="0"/>
          <w:numId w:val="1"/>
        </w:numPr>
        <w:spacing w:after="240"/>
        <w:jc w:val="both"/>
        <w:rPr>
          <w:rFonts w:cstheme="minorHAnsi"/>
        </w:rPr>
      </w:pPr>
      <w:r w:rsidRPr="0081287F">
        <w:rPr>
          <w:rFonts w:cstheme="minorHAnsi"/>
        </w:rPr>
        <w:t xml:space="preserve">To strive to promote and secure British values throughout our ethos, assemblies and curriculum: Democracy, Individual </w:t>
      </w:r>
      <w:r w:rsidR="007E6D75" w:rsidRPr="0081287F">
        <w:rPr>
          <w:rFonts w:cstheme="minorHAnsi"/>
        </w:rPr>
        <w:t>L</w:t>
      </w:r>
      <w:r w:rsidRPr="0081287F">
        <w:rPr>
          <w:rFonts w:cstheme="minorHAnsi"/>
        </w:rPr>
        <w:t xml:space="preserve">iberty, Rule of Law, Mutual Respect, Tolerance of others’ faiths and beliefs. </w:t>
      </w:r>
    </w:p>
    <w:p w14:paraId="7A4DE146" w14:textId="77777777" w:rsidR="0001285C" w:rsidRPr="0081287F" w:rsidRDefault="0001285C" w:rsidP="1AD5656F">
      <w:pPr>
        <w:pStyle w:val="ListParagraph"/>
        <w:numPr>
          <w:ilvl w:val="0"/>
          <w:numId w:val="1"/>
        </w:numPr>
        <w:spacing w:after="240"/>
        <w:jc w:val="both"/>
        <w:rPr>
          <w:rFonts w:cstheme="minorHAnsi"/>
        </w:rPr>
      </w:pPr>
      <w:r w:rsidRPr="0081287F">
        <w:rPr>
          <w:rFonts w:cstheme="minorHAnsi"/>
        </w:rPr>
        <w:t>To raise awareness of what is considered bullying behaviour and ensure that pupils are equipped with the skills to deal confidently and positively with incidents of bullying if they occur.</w:t>
      </w:r>
    </w:p>
    <w:p w14:paraId="59BF09CA" w14:textId="1D3BC27A" w:rsidR="0001285C" w:rsidRDefault="0001285C" w:rsidP="0081287F">
      <w:pPr>
        <w:pStyle w:val="ListParagraph"/>
        <w:numPr>
          <w:ilvl w:val="0"/>
          <w:numId w:val="1"/>
        </w:numPr>
        <w:spacing w:after="120"/>
        <w:jc w:val="both"/>
        <w:rPr>
          <w:rFonts w:cstheme="minorHAnsi"/>
        </w:rPr>
      </w:pPr>
      <w:r w:rsidRPr="0081287F">
        <w:rPr>
          <w:rFonts w:cstheme="minorHAnsi"/>
        </w:rPr>
        <w:t>To engage with all members of the community to ensure that learning environments are created within the schools in which bullying will not be tolerated.</w:t>
      </w:r>
    </w:p>
    <w:p w14:paraId="15BE6B37" w14:textId="77777777" w:rsidR="0081287F" w:rsidRPr="0081287F" w:rsidRDefault="0081287F" w:rsidP="0081287F">
      <w:pPr>
        <w:pStyle w:val="ListParagraph"/>
        <w:spacing w:after="120"/>
        <w:jc w:val="both"/>
        <w:rPr>
          <w:rFonts w:cstheme="minorHAnsi"/>
        </w:rPr>
      </w:pPr>
    </w:p>
    <w:p w14:paraId="012F8837" w14:textId="77777777" w:rsidR="00442A3B" w:rsidRPr="009E6B24" w:rsidRDefault="00A66A41" w:rsidP="0081287F">
      <w:pPr>
        <w:pStyle w:val="Heading2"/>
        <w:spacing w:after="120"/>
        <w:rPr>
          <w:rFonts w:asciiTheme="minorHAnsi" w:hAnsiTheme="minorHAnsi" w:cstheme="minorHAnsi"/>
          <w:b/>
          <w:bCs/>
          <w:color w:val="auto"/>
          <w:sz w:val="22"/>
          <w:szCs w:val="22"/>
        </w:rPr>
      </w:pPr>
      <w:r w:rsidRPr="009E6B24">
        <w:rPr>
          <w:rFonts w:asciiTheme="minorHAnsi" w:hAnsiTheme="minorHAnsi" w:cstheme="minorHAnsi"/>
          <w:b/>
          <w:bCs/>
          <w:color w:val="auto"/>
          <w:sz w:val="22"/>
          <w:szCs w:val="22"/>
        </w:rPr>
        <w:t>W</w:t>
      </w:r>
      <w:r w:rsidR="00257572" w:rsidRPr="009E6B24">
        <w:rPr>
          <w:rFonts w:asciiTheme="minorHAnsi" w:hAnsiTheme="minorHAnsi" w:cstheme="minorHAnsi"/>
          <w:b/>
          <w:bCs/>
          <w:color w:val="auto"/>
          <w:sz w:val="22"/>
          <w:szCs w:val="22"/>
        </w:rPr>
        <w:t xml:space="preserve">hat do we do to encourage </w:t>
      </w:r>
      <w:r w:rsidR="00495AA4" w:rsidRPr="009E6B24">
        <w:rPr>
          <w:rFonts w:asciiTheme="minorHAnsi" w:hAnsiTheme="minorHAnsi" w:cstheme="minorHAnsi"/>
          <w:b/>
          <w:bCs/>
          <w:color w:val="auto"/>
          <w:sz w:val="22"/>
          <w:szCs w:val="22"/>
        </w:rPr>
        <w:t>a positive climate for learning and develop well rounded individuals</w:t>
      </w:r>
      <w:r w:rsidR="00257572" w:rsidRPr="009E6B24">
        <w:rPr>
          <w:rFonts w:asciiTheme="minorHAnsi" w:hAnsiTheme="minorHAnsi" w:cstheme="minorHAnsi"/>
          <w:b/>
          <w:bCs/>
          <w:color w:val="auto"/>
          <w:sz w:val="22"/>
          <w:szCs w:val="22"/>
        </w:rPr>
        <w:t>?</w:t>
      </w:r>
    </w:p>
    <w:p w14:paraId="17895D81" w14:textId="6391C30B" w:rsidR="002B6245" w:rsidRPr="009E6B24" w:rsidRDefault="007E6D75" w:rsidP="0081287F">
      <w:pPr>
        <w:spacing w:after="120"/>
        <w:jc w:val="both"/>
        <w:rPr>
          <w:rFonts w:cstheme="minorHAnsi"/>
        </w:rPr>
      </w:pPr>
      <w:r w:rsidRPr="009E6B24">
        <w:rPr>
          <w:rFonts w:cstheme="minorHAnsi"/>
        </w:rPr>
        <w:t>In our schools</w:t>
      </w:r>
      <w:r w:rsidR="002B6245" w:rsidRPr="009E6B24">
        <w:rPr>
          <w:rFonts w:cstheme="minorHAnsi"/>
        </w:rPr>
        <w:t xml:space="preserve">, we are committed to building resilient, happy and healthy children where mental health and wellbeing is at the forefront of all that we do. </w:t>
      </w:r>
      <w:r w:rsidR="00B5701B" w:rsidRPr="009E6B24">
        <w:rPr>
          <w:rFonts w:cstheme="minorHAnsi"/>
        </w:rPr>
        <w:t>As inclusive school</w:t>
      </w:r>
      <w:r w:rsidRPr="009E6B24">
        <w:rPr>
          <w:rFonts w:cstheme="minorHAnsi"/>
        </w:rPr>
        <w:t>s</w:t>
      </w:r>
      <w:r w:rsidR="00B5701B" w:rsidRPr="009E6B24">
        <w:rPr>
          <w:rFonts w:cstheme="minorHAnsi"/>
        </w:rPr>
        <w:t xml:space="preserve">, we have reasonable expectations of all members of our school community based on individual needs (for further details please refer to our SEND policy). </w:t>
      </w:r>
      <w:r w:rsidR="002B6245" w:rsidRPr="009E6B24">
        <w:rPr>
          <w:rFonts w:cstheme="minorHAnsi"/>
        </w:rPr>
        <w:t xml:space="preserve">We also believe in creating a learning environment where all children feel valued for who they are, thus creating a positive climate for learning. We do this in </w:t>
      </w:r>
      <w:proofErr w:type="gramStart"/>
      <w:r w:rsidR="002B6245" w:rsidRPr="009E6B24">
        <w:rPr>
          <w:rFonts w:cstheme="minorHAnsi"/>
        </w:rPr>
        <w:t>a number of</w:t>
      </w:r>
      <w:proofErr w:type="gramEnd"/>
      <w:r w:rsidR="002B6245" w:rsidRPr="009E6B24">
        <w:rPr>
          <w:rFonts w:cstheme="minorHAnsi"/>
        </w:rPr>
        <w:t xml:space="preserve"> ways:</w:t>
      </w:r>
    </w:p>
    <w:p w14:paraId="0BD4E832" w14:textId="065FE00B" w:rsidR="00C33E5C" w:rsidRPr="009E6B24" w:rsidRDefault="00E00100" w:rsidP="1AD5656F">
      <w:pPr>
        <w:pStyle w:val="ListParagraph"/>
        <w:numPr>
          <w:ilvl w:val="0"/>
          <w:numId w:val="8"/>
        </w:numPr>
        <w:spacing w:after="240"/>
        <w:jc w:val="both"/>
        <w:rPr>
          <w:rFonts w:cstheme="minorHAnsi"/>
        </w:rPr>
      </w:pPr>
      <w:r w:rsidRPr="009E6B24">
        <w:rPr>
          <w:rFonts w:cstheme="minorHAnsi"/>
          <w:b/>
          <w:bCs/>
        </w:rPr>
        <w:t>Our ‘A Valued Me’ programme –</w:t>
      </w:r>
      <w:r w:rsidRPr="009E6B24">
        <w:rPr>
          <w:rFonts w:cstheme="minorHAnsi"/>
        </w:rPr>
        <w:t xml:space="preserve"> </w:t>
      </w:r>
      <w:r w:rsidR="001B4183" w:rsidRPr="009E6B24">
        <w:rPr>
          <w:rFonts w:cstheme="minorHAnsi"/>
        </w:rPr>
        <w:t>As school</w:t>
      </w:r>
      <w:r w:rsidR="007E6D75" w:rsidRPr="009E6B24">
        <w:rPr>
          <w:rFonts w:cstheme="minorHAnsi"/>
        </w:rPr>
        <w:t>s</w:t>
      </w:r>
      <w:r w:rsidR="001B4183" w:rsidRPr="009E6B24">
        <w:rPr>
          <w:rFonts w:cstheme="minorHAnsi"/>
        </w:rPr>
        <w:t>, we recognise that strong values underpin good behaviour. This has led to the development of our</w:t>
      </w:r>
      <w:r w:rsidRPr="009E6B24">
        <w:rPr>
          <w:rFonts w:cstheme="minorHAnsi"/>
        </w:rPr>
        <w:t xml:space="preserve"> core value system which aims to instil in the children the values which we feel they need </w:t>
      </w:r>
      <w:proofErr w:type="gramStart"/>
      <w:r w:rsidRPr="009E6B24">
        <w:rPr>
          <w:rFonts w:cstheme="minorHAnsi"/>
        </w:rPr>
        <w:t>in order to</w:t>
      </w:r>
      <w:proofErr w:type="gramEnd"/>
      <w:r w:rsidRPr="009E6B24">
        <w:rPr>
          <w:rFonts w:cstheme="minorHAnsi"/>
        </w:rPr>
        <w:t xml:space="preserve"> become healthy, happy, capable and upstanding citizens in society. These values will also play a vital role within our school</w:t>
      </w:r>
      <w:r w:rsidR="007E6D75" w:rsidRPr="009E6B24">
        <w:rPr>
          <w:rFonts w:cstheme="minorHAnsi"/>
        </w:rPr>
        <w:t>s</w:t>
      </w:r>
      <w:r w:rsidRPr="009E6B24">
        <w:rPr>
          <w:rFonts w:cstheme="minorHAnsi"/>
        </w:rPr>
        <w:t xml:space="preserve"> in ensuring that children’s wellbeing and mental health is at the forefront of all that we do. Our key values within our ‘A Valued Me’ programme are Respect, Friendship, Responsibility, Empathy, Honesty and Independence.  </w:t>
      </w:r>
    </w:p>
    <w:p w14:paraId="01DC8C57" w14:textId="0B243068" w:rsidR="001B4183" w:rsidRPr="009E6B24" w:rsidRDefault="001B4183" w:rsidP="1AD5656F">
      <w:pPr>
        <w:pStyle w:val="ListParagraph"/>
        <w:numPr>
          <w:ilvl w:val="0"/>
          <w:numId w:val="8"/>
        </w:numPr>
        <w:spacing w:after="240"/>
        <w:jc w:val="both"/>
        <w:rPr>
          <w:rFonts w:cstheme="minorHAnsi"/>
        </w:rPr>
      </w:pPr>
      <w:r w:rsidRPr="009E6B24">
        <w:rPr>
          <w:rFonts w:cstheme="minorHAnsi"/>
          <w:b/>
          <w:bCs/>
        </w:rPr>
        <w:t>Build and maintain positive relationships with the children –</w:t>
      </w:r>
      <w:r w:rsidRPr="009E6B24">
        <w:rPr>
          <w:rFonts w:cstheme="minorHAnsi"/>
        </w:rPr>
        <w:t xml:space="preserve"> We prioritise the need to develop strong positive relationships with the children, both in our class and throughout </w:t>
      </w:r>
      <w:r w:rsidR="007E6D75" w:rsidRPr="009E6B24">
        <w:rPr>
          <w:rFonts w:cstheme="minorHAnsi"/>
        </w:rPr>
        <w:t xml:space="preserve">our </w:t>
      </w:r>
      <w:r w:rsidRPr="009E6B24">
        <w:rPr>
          <w:rFonts w:cstheme="minorHAnsi"/>
        </w:rPr>
        <w:t>school</w:t>
      </w:r>
      <w:r w:rsidR="007E6D75" w:rsidRPr="009E6B24">
        <w:rPr>
          <w:rFonts w:cstheme="minorHAnsi"/>
        </w:rPr>
        <w:t>s</w:t>
      </w:r>
      <w:r w:rsidRPr="009E6B24">
        <w:rPr>
          <w:rFonts w:cstheme="minorHAnsi"/>
        </w:rPr>
        <w:t>. We recognise that developing the</w:t>
      </w:r>
      <w:r w:rsidR="002B6245" w:rsidRPr="009E6B24">
        <w:rPr>
          <w:rFonts w:cstheme="minorHAnsi"/>
        </w:rPr>
        <w:t>se</w:t>
      </w:r>
      <w:r w:rsidRPr="009E6B24">
        <w:rPr>
          <w:rFonts w:cstheme="minorHAnsi"/>
        </w:rPr>
        <w:t xml:space="preserve"> relationships </w:t>
      </w:r>
      <w:r w:rsidR="002B6245" w:rsidRPr="009E6B24">
        <w:rPr>
          <w:rFonts w:cstheme="minorHAnsi"/>
        </w:rPr>
        <w:t xml:space="preserve">are key to ensure staff </w:t>
      </w:r>
      <w:proofErr w:type="gramStart"/>
      <w:r w:rsidR="002B6245" w:rsidRPr="009E6B24">
        <w:rPr>
          <w:rFonts w:cstheme="minorHAnsi"/>
        </w:rPr>
        <w:t>are able to</w:t>
      </w:r>
      <w:proofErr w:type="gramEnd"/>
      <w:r w:rsidR="002B6245" w:rsidRPr="009E6B24">
        <w:rPr>
          <w:rFonts w:cstheme="minorHAnsi"/>
        </w:rPr>
        <w:t xml:space="preserve"> adapt their approach to children’s individual needs and that children feel confident, valued, safe and secure </w:t>
      </w:r>
      <w:r w:rsidR="007238CA" w:rsidRPr="009E6B24">
        <w:rPr>
          <w:rFonts w:cstheme="minorHAnsi"/>
        </w:rPr>
        <w:t>within the school environment. Through building these strong, positive relationships</w:t>
      </w:r>
      <w:r w:rsidR="003D1917" w:rsidRPr="009E6B24">
        <w:rPr>
          <w:rFonts w:cstheme="minorHAnsi"/>
        </w:rPr>
        <w:t>, we endeavour</w:t>
      </w:r>
      <w:r w:rsidR="007238CA" w:rsidRPr="009E6B24">
        <w:rPr>
          <w:rFonts w:cstheme="minorHAnsi"/>
        </w:rPr>
        <w:t xml:space="preserve"> to know the children well enough to identify when changes in the attitudes and behaviours of the children take place and to be able to talk to children, handle the situation and defuse it before it escalates</w:t>
      </w:r>
      <w:r w:rsidR="008A6E6E" w:rsidRPr="009E6B24">
        <w:rPr>
          <w:rFonts w:cstheme="minorHAnsi"/>
        </w:rPr>
        <w:t xml:space="preserve"> </w:t>
      </w:r>
      <w:r w:rsidR="00B236B3" w:rsidRPr="009E6B24">
        <w:rPr>
          <w:rFonts w:cstheme="minorHAnsi"/>
        </w:rPr>
        <w:t>(as discussed in recommendation 1 of ‘Improving Behaviour in Schools</w:t>
      </w:r>
      <w:r w:rsidR="00914690" w:rsidRPr="009E6B24">
        <w:rPr>
          <w:rFonts w:cstheme="minorHAnsi"/>
        </w:rPr>
        <w:t>’</w:t>
      </w:r>
      <w:r w:rsidR="00B236B3" w:rsidRPr="009E6B24">
        <w:rPr>
          <w:rFonts w:cstheme="minorHAnsi"/>
        </w:rPr>
        <w:t>, EEF, June 2019)</w:t>
      </w:r>
      <w:r w:rsidR="00E70AD2" w:rsidRPr="009E6B24">
        <w:rPr>
          <w:rFonts w:cstheme="minorHAnsi"/>
        </w:rPr>
        <w:t xml:space="preserve">. </w:t>
      </w:r>
    </w:p>
    <w:p w14:paraId="050089FD" w14:textId="290594C6" w:rsidR="00257572" w:rsidRPr="009E6B24" w:rsidRDefault="00E00100" w:rsidP="1AD5656F">
      <w:pPr>
        <w:pStyle w:val="ListParagraph"/>
        <w:numPr>
          <w:ilvl w:val="0"/>
          <w:numId w:val="8"/>
        </w:numPr>
        <w:spacing w:after="240"/>
        <w:jc w:val="both"/>
        <w:rPr>
          <w:rFonts w:cstheme="minorHAnsi"/>
        </w:rPr>
      </w:pPr>
      <w:r w:rsidRPr="009E6B24">
        <w:rPr>
          <w:rFonts w:cstheme="minorHAnsi"/>
          <w:b/>
          <w:bCs/>
        </w:rPr>
        <w:t>Whole school and class assemblies –</w:t>
      </w:r>
      <w:r w:rsidR="00257572" w:rsidRPr="009E6B24">
        <w:rPr>
          <w:rFonts w:cstheme="minorHAnsi"/>
        </w:rPr>
        <w:t xml:space="preserve"> T</w:t>
      </w:r>
      <w:r w:rsidRPr="009E6B24">
        <w:rPr>
          <w:rFonts w:cstheme="minorHAnsi"/>
        </w:rPr>
        <w:t>hese wil</w:t>
      </w:r>
      <w:r w:rsidR="00257572" w:rsidRPr="009E6B24">
        <w:rPr>
          <w:rFonts w:cstheme="minorHAnsi"/>
        </w:rPr>
        <w:t>l include assemblies which are directly linked to our ‘A Valued Me’ programme, British Values</w:t>
      </w:r>
      <w:r w:rsidR="00AB6455" w:rsidRPr="009E6B24">
        <w:rPr>
          <w:rFonts w:cstheme="minorHAnsi"/>
        </w:rPr>
        <w:t>, No Outsiders</w:t>
      </w:r>
      <w:r w:rsidR="00257572" w:rsidRPr="009E6B24">
        <w:rPr>
          <w:rFonts w:cstheme="minorHAnsi"/>
        </w:rPr>
        <w:t xml:space="preserve"> as well as specific issues relevant to our school, community and curriculum. </w:t>
      </w:r>
    </w:p>
    <w:p w14:paraId="00BA565E" w14:textId="7C2C7A5C" w:rsidR="00E00100" w:rsidRPr="009E6B24" w:rsidRDefault="00257572" w:rsidP="1AD5656F">
      <w:pPr>
        <w:pStyle w:val="ListParagraph"/>
        <w:numPr>
          <w:ilvl w:val="0"/>
          <w:numId w:val="8"/>
        </w:numPr>
        <w:spacing w:after="240"/>
        <w:jc w:val="both"/>
        <w:rPr>
          <w:rFonts w:cstheme="minorHAnsi"/>
        </w:rPr>
      </w:pPr>
      <w:r w:rsidRPr="009E6B24">
        <w:rPr>
          <w:rFonts w:cstheme="minorHAnsi"/>
          <w:b/>
          <w:bCs/>
        </w:rPr>
        <w:t>Whole School Enrichment Days/Weeks</w:t>
      </w:r>
      <w:r w:rsidRPr="009E6B24">
        <w:rPr>
          <w:rFonts w:cstheme="minorHAnsi"/>
        </w:rPr>
        <w:t xml:space="preserve"> </w:t>
      </w:r>
      <w:r w:rsidR="00495AA4" w:rsidRPr="009E6B24">
        <w:rPr>
          <w:rFonts w:cstheme="minorHAnsi"/>
        </w:rPr>
        <w:t>- These</w:t>
      </w:r>
      <w:r w:rsidRPr="009E6B24">
        <w:rPr>
          <w:rFonts w:cstheme="minorHAnsi"/>
        </w:rPr>
        <w:t xml:space="preserve"> weeks, which have a specific focus, are used to give certain aspects of everyday school life a higher profile. </w:t>
      </w:r>
      <w:r w:rsidR="007E6D75" w:rsidRPr="009E6B24">
        <w:rPr>
          <w:rFonts w:cstheme="minorHAnsi"/>
        </w:rPr>
        <w:t>T</w:t>
      </w:r>
      <w:r w:rsidRPr="009E6B24">
        <w:rPr>
          <w:rFonts w:cstheme="minorHAnsi"/>
        </w:rPr>
        <w:t xml:space="preserve">hese weeks include Friendship Week, British Values Week and Healthy Lifestyles Week (which includes promoting positive mental health) amongst others. </w:t>
      </w:r>
    </w:p>
    <w:p w14:paraId="078FFD64" w14:textId="27F204F1" w:rsidR="00257572" w:rsidRPr="00EA47E6" w:rsidRDefault="00257572" w:rsidP="1AD5656F">
      <w:pPr>
        <w:pStyle w:val="ListParagraph"/>
        <w:numPr>
          <w:ilvl w:val="0"/>
          <w:numId w:val="8"/>
        </w:numPr>
        <w:spacing w:after="240"/>
        <w:jc w:val="both"/>
        <w:rPr>
          <w:rFonts w:cstheme="minorHAnsi"/>
        </w:rPr>
      </w:pPr>
      <w:r w:rsidRPr="009E6B24">
        <w:rPr>
          <w:rFonts w:cstheme="minorHAnsi"/>
          <w:b/>
          <w:bCs/>
        </w:rPr>
        <w:t>Whole School approach to PSH</w:t>
      </w:r>
      <w:r w:rsidR="00025BE5" w:rsidRPr="009E6B24">
        <w:rPr>
          <w:rFonts w:cstheme="minorHAnsi"/>
          <w:b/>
          <w:bCs/>
        </w:rPr>
        <w:t>C</w:t>
      </w:r>
      <w:r w:rsidRPr="009E6B24">
        <w:rPr>
          <w:rFonts w:cstheme="minorHAnsi"/>
          <w:b/>
          <w:bCs/>
        </w:rPr>
        <w:t xml:space="preserve">E </w:t>
      </w:r>
      <w:r w:rsidRPr="009E6B24">
        <w:rPr>
          <w:rFonts w:cstheme="minorHAnsi"/>
        </w:rPr>
        <w:t xml:space="preserve">– Throughout KS1 and KS2, children follow the JIGSAW </w:t>
      </w:r>
      <w:r w:rsidR="00536507" w:rsidRPr="009E6B24">
        <w:rPr>
          <w:rFonts w:cstheme="minorHAnsi"/>
        </w:rPr>
        <w:t xml:space="preserve">and No Outsiders </w:t>
      </w:r>
      <w:r w:rsidRPr="009E6B24">
        <w:rPr>
          <w:rFonts w:cstheme="minorHAnsi"/>
        </w:rPr>
        <w:t>programme</w:t>
      </w:r>
      <w:r w:rsidR="00536507" w:rsidRPr="009E6B24">
        <w:rPr>
          <w:rFonts w:cstheme="minorHAnsi"/>
        </w:rPr>
        <w:t>s</w:t>
      </w:r>
      <w:r w:rsidRPr="009E6B24">
        <w:rPr>
          <w:rFonts w:cstheme="minorHAnsi"/>
        </w:rPr>
        <w:t xml:space="preserve">. </w:t>
      </w:r>
      <w:r w:rsidR="00536507" w:rsidRPr="009E6B24">
        <w:rPr>
          <w:rFonts w:cstheme="minorHAnsi"/>
        </w:rPr>
        <w:t>Both schemes aim</w:t>
      </w:r>
      <w:r w:rsidRPr="009E6B24">
        <w:rPr>
          <w:rFonts w:cstheme="minorHAnsi"/>
        </w:rPr>
        <w:t xml:space="preserve"> to develop well-rounded, understanding and thoughtful children. </w:t>
      </w:r>
      <w:r w:rsidR="00536507" w:rsidRPr="009E6B24">
        <w:rPr>
          <w:rFonts w:cstheme="minorHAnsi"/>
        </w:rPr>
        <w:t>They ensure equality of opportunity, ensuring that protected c</w:t>
      </w:r>
      <w:r w:rsidR="00AB6455" w:rsidRPr="009E6B24">
        <w:rPr>
          <w:rFonts w:cstheme="minorHAnsi"/>
        </w:rPr>
        <w:t xml:space="preserve">haracterises of all individuals are respected by all and ensuring that we have an inclusive </w:t>
      </w:r>
      <w:r w:rsidR="00AB6455" w:rsidRPr="009E6B24">
        <w:rPr>
          <w:rFonts w:cstheme="minorHAnsi"/>
        </w:rPr>
        <w:lastRenderedPageBreak/>
        <w:t>environment that meets the needs of all pupils, irrespective of age, disability, gender reassignmen</w:t>
      </w:r>
      <w:r w:rsidR="00AB6455" w:rsidRPr="00EA47E6">
        <w:rPr>
          <w:rFonts w:cstheme="minorHAnsi"/>
        </w:rPr>
        <w:t>t, race, religion or belief, sex or sexual orientation.</w:t>
      </w:r>
    </w:p>
    <w:p w14:paraId="39F89C78" w14:textId="1D9E84C3" w:rsidR="00257572" w:rsidRPr="00EA47E6" w:rsidRDefault="00ED7102" w:rsidP="1AD5656F">
      <w:pPr>
        <w:pStyle w:val="ListParagraph"/>
        <w:numPr>
          <w:ilvl w:val="0"/>
          <w:numId w:val="3"/>
        </w:numPr>
        <w:spacing w:after="240"/>
        <w:jc w:val="both"/>
        <w:rPr>
          <w:rFonts w:cstheme="minorHAnsi"/>
        </w:rPr>
      </w:pPr>
      <w:r w:rsidRPr="00EA47E6">
        <w:rPr>
          <w:rFonts w:cstheme="minorHAnsi"/>
          <w:b/>
          <w:bCs/>
        </w:rPr>
        <w:t>Support the wellbeing and social, emotional and mental health of all children –</w:t>
      </w:r>
      <w:r w:rsidR="00A66A41" w:rsidRPr="00EA47E6">
        <w:rPr>
          <w:rFonts w:cstheme="minorHAnsi"/>
        </w:rPr>
        <w:t xml:space="preserve"> In our school</w:t>
      </w:r>
      <w:r w:rsidR="007E6D75" w:rsidRPr="00EA47E6">
        <w:rPr>
          <w:rFonts w:cstheme="minorHAnsi"/>
        </w:rPr>
        <w:t>s</w:t>
      </w:r>
      <w:r w:rsidR="00A66A41" w:rsidRPr="00EA47E6">
        <w:rPr>
          <w:rFonts w:cstheme="minorHAnsi"/>
        </w:rPr>
        <w:t>, we know the importance of supportin</w:t>
      </w:r>
      <w:r w:rsidR="00426C85" w:rsidRPr="00EA47E6">
        <w:rPr>
          <w:rFonts w:cstheme="minorHAnsi"/>
        </w:rPr>
        <w:t xml:space="preserve">g children’s mental health and </w:t>
      </w:r>
      <w:r w:rsidR="00A66A41" w:rsidRPr="00EA47E6">
        <w:rPr>
          <w:rFonts w:cstheme="minorHAnsi"/>
        </w:rPr>
        <w:t xml:space="preserve">self-esteem, which promotes happy and healthy children who work well and relate well to others, and we consciously and regularly plan for the development of this. Within school, we have a dedicated team of staff who meet regularly to ensure emotional and mental wellbeing (EMWB) is a priority within school. </w:t>
      </w:r>
      <w:proofErr w:type="gramStart"/>
      <w:r w:rsidR="00A66A41" w:rsidRPr="00EA47E6">
        <w:rPr>
          <w:rFonts w:cstheme="minorHAnsi"/>
        </w:rPr>
        <w:t>All of</w:t>
      </w:r>
      <w:proofErr w:type="gramEnd"/>
      <w:r w:rsidR="00A66A41" w:rsidRPr="00EA47E6">
        <w:rPr>
          <w:rFonts w:cstheme="minorHAnsi"/>
        </w:rPr>
        <w:t xml:space="preserve"> our Teaching Assistants are ELSA </w:t>
      </w:r>
      <w:r w:rsidR="00C461F3" w:rsidRPr="00EA47E6">
        <w:rPr>
          <w:rFonts w:cstheme="minorHAnsi"/>
        </w:rPr>
        <w:t>trained,</w:t>
      </w:r>
      <w:r w:rsidR="00A66A41" w:rsidRPr="00EA47E6">
        <w:rPr>
          <w:rFonts w:cstheme="minorHAnsi"/>
        </w:rPr>
        <w:t xml:space="preserve"> and we have designated staff who support children with specific EMWB needs on a weekly basis.  </w:t>
      </w:r>
    </w:p>
    <w:p w14:paraId="119771B1" w14:textId="6C42FE27" w:rsidR="00495AA4" w:rsidRPr="00EA47E6" w:rsidRDefault="00495AA4" w:rsidP="0081287F">
      <w:pPr>
        <w:pStyle w:val="ListParagraph"/>
        <w:numPr>
          <w:ilvl w:val="0"/>
          <w:numId w:val="3"/>
        </w:numPr>
        <w:spacing w:after="120"/>
        <w:jc w:val="both"/>
        <w:rPr>
          <w:rFonts w:cstheme="minorHAnsi"/>
        </w:rPr>
      </w:pPr>
      <w:r w:rsidRPr="00EA47E6">
        <w:rPr>
          <w:rFonts w:cstheme="minorHAnsi"/>
          <w:b/>
          <w:bCs/>
        </w:rPr>
        <w:t xml:space="preserve">Pupil Voice Groups </w:t>
      </w:r>
      <w:r w:rsidR="0012074F" w:rsidRPr="00EA47E6">
        <w:rPr>
          <w:rFonts w:cstheme="minorHAnsi"/>
          <w:b/>
          <w:bCs/>
        </w:rPr>
        <w:t xml:space="preserve">and Positions of Responsibility </w:t>
      </w:r>
      <w:r w:rsidRPr="00EA47E6">
        <w:rPr>
          <w:rFonts w:cstheme="minorHAnsi"/>
          <w:b/>
          <w:bCs/>
        </w:rPr>
        <w:t xml:space="preserve">– </w:t>
      </w:r>
      <w:r w:rsidRPr="00EA47E6">
        <w:rPr>
          <w:rFonts w:cstheme="minorHAnsi"/>
        </w:rPr>
        <w:t>Children are encouraged to contribute to the school community and appreciate that they are given a range of responsibilities through our pupil voice groups</w:t>
      </w:r>
      <w:r w:rsidR="00914690" w:rsidRPr="00EA47E6">
        <w:rPr>
          <w:rFonts w:cstheme="minorHAnsi"/>
        </w:rPr>
        <w:t xml:space="preserve"> and Y</w:t>
      </w:r>
      <w:r w:rsidR="0012074F" w:rsidRPr="00EA47E6">
        <w:rPr>
          <w:rFonts w:cstheme="minorHAnsi"/>
        </w:rPr>
        <w:t>ear 6 roles</w:t>
      </w:r>
      <w:r w:rsidRPr="00EA47E6">
        <w:rPr>
          <w:rFonts w:cstheme="minorHAnsi"/>
        </w:rPr>
        <w:t xml:space="preserve">. It is important to us that children feel that their views are listened to and that they have an opportunity to be a part of a pupil group and make an impact in an area they are passionate about. </w:t>
      </w:r>
      <w:r w:rsidR="00914690" w:rsidRPr="00EA47E6">
        <w:rPr>
          <w:rFonts w:cstheme="minorHAnsi"/>
        </w:rPr>
        <w:t xml:space="preserve">Within </w:t>
      </w:r>
      <w:proofErr w:type="gramStart"/>
      <w:r w:rsidR="00914690" w:rsidRPr="00EA47E6">
        <w:rPr>
          <w:rFonts w:cstheme="minorHAnsi"/>
        </w:rPr>
        <w:t>all of</w:t>
      </w:r>
      <w:proofErr w:type="gramEnd"/>
      <w:r w:rsidR="00914690" w:rsidRPr="00EA47E6">
        <w:rPr>
          <w:rFonts w:cstheme="minorHAnsi"/>
        </w:rPr>
        <w:t xml:space="preserve"> these groups,</w:t>
      </w:r>
      <w:r w:rsidR="0012074F" w:rsidRPr="00EA47E6">
        <w:rPr>
          <w:rFonts w:cstheme="minorHAnsi"/>
        </w:rPr>
        <w:t xml:space="preserve"> children are expected to provide a positive role model to other children in school. Currently, we have many opportunities available to the children: Head Boy/Girl, House Captains, Executive School Council, School Council, S.A.F.E group (pupil safeguarding board), Junior Road Safety Officers, Travel Council, Music Council, </w:t>
      </w:r>
      <w:r w:rsidR="008A6E6E" w:rsidRPr="00EA47E6">
        <w:rPr>
          <w:rFonts w:cstheme="minorHAnsi"/>
        </w:rPr>
        <w:t xml:space="preserve">Senior Librarians, No Outsiders, </w:t>
      </w:r>
      <w:r w:rsidR="0012074F" w:rsidRPr="00EA47E6">
        <w:rPr>
          <w:rFonts w:cstheme="minorHAnsi"/>
        </w:rPr>
        <w:t>Playground friends, Eco-Warriors</w:t>
      </w:r>
      <w:r w:rsidR="007E6D75" w:rsidRPr="00EA47E6">
        <w:rPr>
          <w:rFonts w:cstheme="minorHAnsi"/>
        </w:rPr>
        <w:t xml:space="preserve"> and</w:t>
      </w:r>
      <w:r w:rsidR="0012074F" w:rsidRPr="00EA47E6">
        <w:rPr>
          <w:rFonts w:cstheme="minorHAnsi"/>
        </w:rPr>
        <w:t xml:space="preserve"> Fairtrade</w:t>
      </w:r>
      <w:r w:rsidR="007E6D75" w:rsidRPr="00EA47E6">
        <w:rPr>
          <w:rFonts w:cstheme="minorHAnsi"/>
        </w:rPr>
        <w:t>.</w:t>
      </w:r>
    </w:p>
    <w:p w14:paraId="582056C2" w14:textId="77777777" w:rsidR="0081287F" w:rsidRPr="00EA47E6" w:rsidRDefault="0081287F" w:rsidP="0081287F">
      <w:pPr>
        <w:pStyle w:val="ListParagraph"/>
        <w:spacing w:after="120"/>
        <w:jc w:val="both"/>
        <w:rPr>
          <w:rFonts w:cstheme="minorHAnsi"/>
        </w:rPr>
      </w:pPr>
    </w:p>
    <w:p w14:paraId="79F15024" w14:textId="77777777" w:rsidR="008F698C" w:rsidRPr="00EA47E6" w:rsidRDefault="008F698C" w:rsidP="0081287F">
      <w:pPr>
        <w:pStyle w:val="Heading2"/>
        <w:spacing w:before="0" w:after="120"/>
        <w:rPr>
          <w:rFonts w:asciiTheme="minorHAnsi" w:hAnsiTheme="minorHAnsi" w:cstheme="minorHAnsi"/>
          <w:b/>
          <w:bCs/>
          <w:color w:val="auto"/>
          <w:sz w:val="22"/>
          <w:szCs w:val="22"/>
        </w:rPr>
      </w:pPr>
      <w:r w:rsidRPr="00EA47E6">
        <w:rPr>
          <w:rFonts w:asciiTheme="minorHAnsi" w:hAnsiTheme="minorHAnsi" w:cstheme="minorHAnsi"/>
          <w:b/>
          <w:bCs/>
          <w:color w:val="auto"/>
          <w:sz w:val="22"/>
          <w:szCs w:val="22"/>
        </w:rPr>
        <w:t>What do we expect from our children?</w:t>
      </w:r>
    </w:p>
    <w:p w14:paraId="427FB241" w14:textId="5066A749" w:rsidR="005E009E" w:rsidRPr="00EA47E6" w:rsidRDefault="005E009E" w:rsidP="0081287F">
      <w:pPr>
        <w:autoSpaceDE w:val="0"/>
        <w:autoSpaceDN w:val="0"/>
        <w:adjustRightInd w:val="0"/>
        <w:spacing w:after="120"/>
        <w:jc w:val="both"/>
        <w:rPr>
          <w:rFonts w:cstheme="minorHAnsi"/>
          <w:b/>
          <w:bCs/>
        </w:rPr>
      </w:pPr>
      <w:r w:rsidRPr="00EA47E6">
        <w:rPr>
          <w:rFonts w:cstheme="minorHAnsi"/>
          <w:b/>
          <w:bCs/>
        </w:rPr>
        <w:t>Our behaviour curriculum</w:t>
      </w:r>
    </w:p>
    <w:p w14:paraId="3F60BE87" w14:textId="00903A37" w:rsidR="008F698C" w:rsidRPr="00EA47E6" w:rsidRDefault="005E009E" w:rsidP="0081287F">
      <w:pPr>
        <w:autoSpaceDE w:val="0"/>
        <w:autoSpaceDN w:val="0"/>
        <w:adjustRightInd w:val="0"/>
        <w:spacing w:after="120"/>
        <w:jc w:val="both"/>
        <w:rPr>
          <w:rFonts w:cstheme="minorHAnsi"/>
          <w:b/>
          <w:bCs/>
        </w:rPr>
      </w:pPr>
      <w:r w:rsidRPr="00EA47E6">
        <w:rPr>
          <w:rFonts w:cstheme="minorHAnsi"/>
          <w:b/>
          <w:bCs/>
        </w:rPr>
        <w:t xml:space="preserve">We expect our pupils to </w:t>
      </w:r>
    </w:p>
    <w:p w14:paraId="7D7A1EB3" w14:textId="77777777" w:rsidR="008F698C" w:rsidRPr="00EA47E6" w:rsidRDefault="008F698C" w:rsidP="0081287F">
      <w:pPr>
        <w:pStyle w:val="ListParagraph"/>
        <w:numPr>
          <w:ilvl w:val="0"/>
          <w:numId w:val="6"/>
        </w:numPr>
        <w:autoSpaceDE w:val="0"/>
        <w:autoSpaceDN w:val="0"/>
        <w:adjustRightInd w:val="0"/>
        <w:spacing w:after="120"/>
        <w:jc w:val="both"/>
        <w:rPr>
          <w:rFonts w:cstheme="minorHAnsi"/>
        </w:rPr>
      </w:pPr>
      <w:r w:rsidRPr="00EA47E6">
        <w:rPr>
          <w:rFonts w:cstheme="minorHAnsi"/>
        </w:rPr>
        <w:t>Be punctual</w:t>
      </w:r>
      <w:r w:rsidR="00914690" w:rsidRPr="00EA47E6">
        <w:rPr>
          <w:rFonts w:cstheme="minorHAnsi"/>
        </w:rPr>
        <w:t>.</w:t>
      </w:r>
    </w:p>
    <w:p w14:paraId="50F8BB2D" w14:textId="77777777" w:rsidR="008F698C" w:rsidRPr="00EA47E6" w:rsidRDefault="008F698C" w:rsidP="0081287F">
      <w:pPr>
        <w:pStyle w:val="ListParagraph"/>
        <w:numPr>
          <w:ilvl w:val="0"/>
          <w:numId w:val="6"/>
        </w:numPr>
        <w:autoSpaceDE w:val="0"/>
        <w:autoSpaceDN w:val="0"/>
        <w:adjustRightInd w:val="0"/>
        <w:spacing w:after="120"/>
        <w:jc w:val="both"/>
        <w:rPr>
          <w:rFonts w:cstheme="minorHAnsi"/>
        </w:rPr>
      </w:pPr>
      <w:r w:rsidRPr="00EA47E6">
        <w:rPr>
          <w:rFonts w:cstheme="minorHAnsi"/>
        </w:rPr>
        <w:t>Be ready to learn with a positive attitude</w:t>
      </w:r>
      <w:r w:rsidR="00914690" w:rsidRPr="00EA47E6">
        <w:rPr>
          <w:rFonts w:cstheme="minorHAnsi"/>
        </w:rPr>
        <w:t>.</w:t>
      </w:r>
    </w:p>
    <w:p w14:paraId="71319AD1" w14:textId="77777777" w:rsidR="008F698C" w:rsidRPr="00EA47E6" w:rsidRDefault="008F698C" w:rsidP="0081287F">
      <w:pPr>
        <w:pStyle w:val="ListParagraph"/>
        <w:numPr>
          <w:ilvl w:val="0"/>
          <w:numId w:val="6"/>
        </w:numPr>
        <w:autoSpaceDE w:val="0"/>
        <w:autoSpaceDN w:val="0"/>
        <w:adjustRightInd w:val="0"/>
        <w:spacing w:after="120"/>
        <w:jc w:val="both"/>
        <w:rPr>
          <w:rFonts w:cstheme="minorHAnsi"/>
        </w:rPr>
      </w:pPr>
      <w:r w:rsidRPr="00EA47E6">
        <w:rPr>
          <w:rFonts w:cstheme="minorHAnsi"/>
        </w:rPr>
        <w:t>Allow all other members of the class to learn and the adults to support learning</w:t>
      </w:r>
      <w:r w:rsidR="00914690" w:rsidRPr="00EA47E6">
        <w:rPr>
          <w:rFonts w:cstheme="minorHAnsi"/>
        </w:rPr>
        <w:t>.</w:t>
      </w:r>
      <w:r w:rsidRPr="00EA47E6">
        <w:rPr>
          <w:rFonts w:cstheme="minorHAnsi"/>
        </w:rPr>
        <w:t xml:space="preserve"> </w:t>
      </w:r>
    </w:p>
    <w:p w14:paraId="170D2C3B" w14:textId="77777777" w:rsidR="008F698C" w:rsidRPr="00EA47E6" w:rsidRDefault="008F698C" w:rsidP="0081287F">
      <w:pPr>
        <w:pStyle w:val="ListParagraph"/>
        <w:numPr>
          <w:ilvl w:val="0"/>
          <w:numId w:val="6"/>
        </w:numPr>
        <w:autoSpaceDE w:val="0"/>
        <w:autoSpaceDN w:val="0"/>
        <w:adjustRightInd w:val="0"/>
        <w:spacing w:after="120"/>
        <w:jc w:val="both"/>
        <w:rPr>
          <w:rFonts w:cstheme="minorHAnsi"/>
        </w:rPr>
      </w:pPr>
      <w:r w:rsidRPr="00EA47E6">
        <w:rPr>
          <w:rFonts w:cstheme="minorHAnsi"/>
        </w:rPr>
        <w:t>Bring the right reading book/record every day</w:t>
      </w:r>
      <w:r w:rsidR="00914690" w:rsidRPr="00EA47E6">
        <w:rPr>
          <w:rFonts w:cstheme="minorHAnsi"/>
        </w:rPr>
        <w:t>.</w:t>
      </w:r>
    </w:p>
    <w:p w14:paraId="6F6680EA" w14:textId="77777777" w:rsidR="00630B4D" w:rsidRPr="00EA47E6" w:rsidRDefault="00630B4D" w:rsidP="0081287F">
      <w:pPr>
        <w:pStyle w:val="ListParagraph"/>
        <w:numPr>
          <w:ilvl w:val="0"/>
          <w:numId w:val="6"/>
        </w:numPr>
        <w:autoSpaceDE w:val="0"/>
        <w:autoSpaceDN w:val="0"/>
        <w:adjustRightInd w:val="0"/>
        <w:spacing w:after="120"/>
        <w:jc w:val="both"/>
        <w:rPr>
          <w:rFonts w:cstheme="minorHAnsi"/>
        </w:rPr>
      </w:pPr>
      <w:r w:rsidRPr="00EA47E6">
        <w:rPr>
          <w:rFonts w:cstheme="minorHAnsi"/>
        </w:rPr>
        <w:t xml:space="preserve">Wear PE kit to school on the days required. </w:t>
      </w:r>
    </w:p>
    <w:p w14:paraId="4A6C74AA" w14:textId="22776D37" w:rsidR="00630B4D" w:rsidRPr="00EA47E6" w:rsidRDefault="00630B4D" w:rsidP="0081287F">
      <w:pPr>
        <w:pStyle w:val="ListParagraph"/>
        <w:numPr>
          <w:ilvl w:val="0"/>
          <w:numId w:val="6"/>
        </w:numPr>
        <w:autoSpaceDE w:val="0"/>
        <w:autoSpaceDN w:val="0"/>
        <w:adjustRightInd w:val="0"/>
        <w:spacing w:after="120"/>
        <w:jc w:val="both"/>
        <w:rPr>
          <w:rFonts w:cstheme="minorHAnsi"/>
        </w:rPr>
      </w:pPr>
      <w:r w:rsidRPr="00EA47E6">
        <w:rPr>
          <w:rFonts w:cstheme="minorHAnsi"/>
        </w:rPr>
        <w:t xml:space="preserve">Complete homework on a weekly basis as set by their class teacher. </w:t>
      </w:r>
    </w:p>
    <w:p w14:paraId="5AA5A0EF" w14:textId="63255EFB" w:rsidR="005E009E" w:rsidRPr="00EA47E6" w:rsidRDefault="005E009E" w:rsidP="0081287F">
      <w:pPr>
        <w:pStyle w:val="ListParagraph"/>
        <w:numPr>
          <w:ilvl w:val="0"/>
          <w:numId w:val="6"/>
        </w:numPr>
        <w:autoSpaceDE w:val="0"/>
        <w:autoSpaceDN w:val="0"/>
        <w:adjustRightInd w:val="0"/>
        <w:spacing w:after="120"/>
        <w:jc w:val="both"/>
        <w:rPr>
          <w:rFonts w:cstheme="minorHAnsi"/>
        </w:rPr>
      </w:pPr>
      <w:r w:rsidRPr="00EA47E6">
        <w:rPr>
          <w:rFonts w:cstheme="minorHAnsi"/>
        </w:rPr>
        <w:t xml:space="preserve">Demonstrate respect for all stakeholders of the academy: children, staff, governors and parents. </w:t>
      </w:r>
    </w:p>
    <w:p w14:paraId="3DC467B6" w14:textId="77777777" w:rsidR="00E70AD2" w:rsidRPr="00EA47E6" w:rsidRDefault="00E70AD2" w:rsidP="0081287F">
      <w:pPr>
        <w:pStyle w:val="ListParagraph"/>
        <w:numPr>
          <w:ilvl w:val="0"/>
          <w:numId w:val="6"/>
        </w:numPr>
        <w:autoSpaceDE w:val="0"/>
        <w:autoSpaceDN w:val="0"/>
        <w:adjustRightInd w:val="0"/>
        <w:spacing w:after="120"/>
        <w:jc w:val="both"/>
        <w:rPr>
          <w:rFonts w:cstheme="minorHAnsi"/>
        </w:rPr>
      </w:pPr>
      <w:r w:rsidRPr="00EA47E6">
        <w:rPr>
          <w:rFonts w:cstheme="minorHAnsi"/>
        </w:rPr>
        <w:t xml:space="preserve">Follow the </w:t>
      </w:r>
      <w:r w:rsidR="00B236B3" w:rsidRPr="00EA47E6">
        <w:rPr>
          <w:rFonts w:cstheme="minorHAnsi"/>
        </w:rPr>
        <w:t>core</w:t>
      </w:r>
      <w:r w:rsidRPr="00EA47E6">
        <w:rPr>
          <w:rFonts w:cstheme="minorHAnsi"/>
        </w:rPr>
        <w:t xml:space="preserve"> values that form the ‘A Valued Me’ </w:t>
      </w:r>
      <w:r w:rsidR="00B236B3" w:rsidRPr="00EA47E6">
        <w:rPr>
          <w:rFonts w:cstheme="minorHAnsi"/>
        </w:rPr>
        <w:t>system</w:t>
      </w:r>
      <w:r w:rsidRPr="00EA47E6">
        <w:rPr>
          <w:rFonts w:cstheme="minorHAnsi"/>
        </w:rPr>
        <w:t xml:space="preserve">. </w:t>
      </w:r>
    </w:p>
    <w:p w14:paraId="32CB95AC" w14:textId="3E63206D" w:rsidR="008F698C" w:rsidRPr="00EA47E6" w:rsidRDefault="008F698C" w:rsidP="0081287F">
      <w:pPr>
        <w:pStyle w:val="ListParagraph"/>
        <w:numPr>
          <w:ilvl w:val="0"/>
          <w:numId w:val="6"/>
        </w:numPr>
        <w:autoSpaceDE w:val="0"/>
        <w:autoSpaceDN w:val="0"/>
        <w:adjustRightInd w:val="0"/>
        <w:spacing w:after="120"/>
        <w:jc w:val="both"/>
        <w:rPr>
          <w:rFonts w:cstheme="minorHAnsi"/>
        </w:rPr>
      </w:pPr>
      <w:r w:rsidRPr="00EA47E6">
        <w:rPr>
          <w:rFonts w:cstheme="minorHAnsi"/>
        </w:rPr>
        <w:t xml:space="preserve">Follow the </w:t>
      </w:r>
      <w:r w:rsidR="007E6D75" w:rsidRPr="00EA47E6">
        <w:rPr>
          <w:rFonts w:cstheme="minorHAnsi"/>
        </w:rPr>
        <w:t>school</w:t>
      </w:r>
      <w:r w:rsidRPr="00EA47E6">
        <w:rPr>
          <w:rFonts w:cstheme="minorHAnsi"/>
        </w:rPr>
        <w:t xml:space="preserve"> </w:t>
      </w:r>
      <w:r w:rsidR="00025BE5" w:rsidRPr="00EA47E6">
        <w:rPr>
          <w:rFonts w:cstheme="minorHAnsi"/>
        </w:rPr>
        <w:t>r</w:t>
      </w:r>
      <w:r w:rsidRPr="00EA47E6">
        <w:rPr>
          <w:rFonts w:cstheme="minorHAnsi"/>
        </w:rPr>
        <w:t>ules</w:t>
      </w:r>
      <w:r w:rsidR="00914690" w:rsidRPr="00EA47E6">
        <w:rPr>
          <w:rFonts w:cstheme="minorHAnsi"/>
        </w:rPr>
        <w:t>.</w:t>
      </w:r>
      <w:r w:rsidRPr="00EA47E6">
        <w:rPr>
          <w:rFonts w:cstheme="minorHAnsi"/>
        </w:rPr>
        <w:t xml:space="preserve"> </w:t>
      </w:r>
    </w:p>
    <w:p w14:paraId="6F1D417F" w14:textId="77777777" w:rsidR="0081287F" w:rsidRPr="00EA47E6" w:rsidRDefault="0081287F" w:rsidP="0081287F">
      <w:pPr>
        <w:autoSpaceDE w:val="0"/>
        <w:autoSpaceDN w:val="0"/>
        <w:adjustRightInd w:val="0"/>
        <w:spacing w:after="120"/>
        <w:jc w:val="both"/>
        <w:rPr>
          <w:rFonts w:cstheme="minorHAnsi"/>
          <w:b/>
          <w:bCs/>
        </w:rPr>
      </w:pPr>
    </w:p>
    <w:p w14:paraId="34462762" w14:textId="6BAD36D4" w:rsidR="00E70AD2" w:rsidRPr="00EA47E6" w:rsidRDefault="00E70AD2" w:rsidP="0081287F">
      <w:pPr>
        <w:autoSpaceDE w:val="0"/>
        <w:autoSpaceDN w:val="0"/>
        <w:adjustRightInd w:val="0"/>
        <w:spacing w:after="120"/>
        <w:jc w:val="both"/>
        <w:rPr>
          <w:rFonts w:cstheme="minorHAnsi"/>
          <w:b/>
          <w:bCs/>
        </w:rPr>
      </w:pPr>
      <w:r w:rsidRPr="00EA47E6">
        <w:rPr>
          <w:rFonts w:cstheme="minorHAnsi"/>
          <w:b/>
          <w:bCs/>
        </w:rPr>
        <w:t xml:space="preserve">Our ‘A Valued Me’ </w:t>
      </w:r>
    </w:p>
    <w:p w14:paraId="0261A17D" w14:textId="7E1BF6A2" w:rsidR="00B236B3" w:rsidRPr="00EA47E6" w:rsidRDefault="00E70AD2" w:rsidP="0081287F">
      <w:pPr>
        <w:autoSpaceDE w:val="0"/>
        <w:autoSpaceDN w:val="0"/>
        <w:adjustRightInd w:val="0"/>
        <w:spacing w:after="120"/>
        <w:jc w:val="both"/>
        <w:rPr>
          <w:rFonts w:cstheme="minorHAnsi"/>
        </w:rPr>
      </w:pPr>
      <w:r w:rsidRPr="00EA47E6">
        <w:rPr>
          <w:rFonts w:cstheme="minorHAnsi"/>
        </w:rPr>
        <w:t xml:space="preserve">This </w:t>
      </w:r>
      <w:r w:rsidR="00B236B3" w:rsidRPr="00EA47E6">
        <w:rPr>
          <w:rFonts w:cstheme="minorHAnsi"/>
        </w:rPr>
        <w:t xml:space="preserve">core value system </w:t>
      </w:r>
      <w:r w:rsidRPr="00EA47E6">
        <w:rPr>
          <w:rFonts w:cstheme="minorHAnsi"/>
        </w:rPr>
        <w:t xml:space="preserve">is aimed at ensuring that by the time children leave </w:t>
      </w:r>
      <w:r w:rsidR="007E6D75" w:rsidRPr="00EA47E6">
        <w:rPr>
          <w:rFonts w:cstheme="minorHAnsi"/>
        </w:rPr>
        <w:t>our schools</w:t>
      </w:r>
      <w:r w:rsidRPr="00EA47E6">
        <w:rPr>
          <w:rFonts w:cstheme="minorHAnsi"/>
        </w:rPr>
        <w:t>, they</w:t>
      </w:r>
      <w:r w:rsidR="00B236B3" w:rsidRPr="00EA47E6">
        <w:rPr>
          <w:rFonts w:cstheme="minorHAnsi"/>
        </w:rPr>
        <w:t xml:space="preserve"> have learnt the necessary skills </w:t>
      </w:r>
      <w:proofErr w:type="gramStart"/>
      <w:r w:rsidR="00B236B3" w:rsidRPr="00EA47E6">
        <w:rPr>
          <w:rFonts w:cstheme="minorHAnsi"/>
        </w:rPr>
        <w:t>in order to</w:t>
      </w:r>
      <w:proofErr w:type="gramEnd"/>
      <w:r w:rsidR="00B236B3" w:rsidRPr="00EA47E6">
        <w:rPr>
          <w:rFonts w:cstheme="minorHAnsi"/>
        </w:rPr>
        <w:t xml:space="preserve"> become happy, healthy, capable and upstanding citizens within society. Each half term, we will have a different focus for our programme where children will be given the opportunity to demonstrate their understanding of each of the values:</w:t>
      </w:r>
    </w:p>
    <w:p w14:paraId="307B0043" w14:textId="4504A008" w:rsidR="00B236B3" w:rsidRPr="00EA47E6" w:rsidRDefault="00B236B3" w:rsidP="0081287F">
      <w:pPr>
        <w:spacing w:after="120"/>
        <w:jc w:val="center"/>
        <w:rPr>
          <w:rFonts w:cstheme="minorHAnsi"/>
        </w:rPr>
      </w:pPr>
      <w:r w:rsidRPr="00EA47E6">
        <w:rPr>
          <w:rFonts w:cstheme="minorHAnsi"/>
        </w:rPr>
        <w:t>Autumn 1 – Respect</w:t>
      </w:r>
      <w:r w:rsidR="0081287F" w:rsidRPr="00EA47E6">
        <w:rPr>
          <w:rFonts w:cstheme="minorHAnsi"/>
        </w:rPr>
        <w:t xml:space="preserve">, </w:t>
      </w:r>
      <w:r w:rsidRPr="00EA47E6">
        <w:rPr>
          <w:rFonts w:cstheme="minorHAnsi"/>
        </w:rPr>
        <w:t>Autumn 2 – Friendship</w:t>
      </w:r>
    </w:p>
    <w:p w14:paraId="36D295C4" w14:textId="557EB7A3" w:rsidR="00B236B3" w:rsidRPr="00EA47E6" w:rsidRDefault="00B236B3" w:rsidP="0081287F">
      <w:pPr>
        <w:spacing w:after="120"/>
        <w:jc w:val="center"/>
        <w:rPr>
          <w:rFonts w:cstheme="minorHAnsi"/>
        </w:rPr>
      </w:pPr>
      <w:r w:rsidRPr="00EA47E6">
        <w:rPr>
          <w:rFonts w:cstheme="minorHAnsi"/>
        </w:rPr>
        <w:t>Spring 1 – Responsibility</w:t>
      </w:r>
      <w:r w:rsidR="0081287F" w:rsidRPr="00EA47E6">
        <w:rPr>
          <w:rFonts w:cstheme="minorHAnsi"/>
        </w:rPr>
        <w:t xml:space="preserve">, </w:t>
      </w:r>
      <w:r w:rsidRPr="00EA47E6">
        <w:rPr>
          <w:rFonts w:cstheme="minorHAnsi"/>
        </w:rPr>
        <w:t>Spring 2 – Empathy</w:t>
      </w:r>
    </w:p>
    <w:p w14:paraId="6902CE65" w14:textId="31E8CC39" w:rsidR="00B236B3" w:rsidRPr="00EA47E6" w:rsidRDefault="00B236B3" w:rsidP="0081287F">
      <w:pPr>
        <w:spacing w:after="120"/>
        <w:jc w:val="center"/>
        <w:rPr>
          <w:rFonts w:cstheme="minorHAnsi"/>
        </w:rPr>
      </w:pPr>
      <w:r w:rsidRPr="00EA47E6">
        <w:rPr>
          <w:rFonts w:cstheme="minorHAnsi"/>
        </w:rPr>
        <w:t>Summer 1 – Honesty</w:t>
      </w:r>
      <w:r w:rsidR="0081287F" w:rsidRPr="00EA47E6">
        <w:rPr>
          <w:rFonts w:cstheme="minorHAnsi"/>
        </w:rPr>
        <w:t xml:space="preserve">, </w:t>
      </w:r>
      <w:r w:rsidRPr="00EA47E6">
        <w:rPr>
          <w:rFonts w:cstheme="minorHAnsi"/>
        </w:rPr>
        <w:t>Summer 2 – Independence</w:t>
      </w:r>
    </w:p>
    <w:p w14:paraId="264174EC" w14:textId="77777777" w:rsidR="00EA47E6" w:rsidRPr="00EA47E6" w:rsidRDefault="00EA47E6" w:rsidP="0081287F">
      <w:pPr>
        <w:spacing w:after="120"/>
        <w:contextualSpacing/>
        <w:jc w:val="both"/>
        <w:rPr>
          <w:rFonts w:cstheme="minorHAnsi"/>
          <w:b/>
          <w:bCs/>
        </w:rPr>
      </w:pPr>
    </w:p>
    <w:p w14:paraId="07C29727" w14:textId="77777777" w:rsidR="00EA47E6" w:rsidRPr="00EA47E6" w:rsidRDefault="00EA47E6" w:rsidP="0081287F">
      <w:pPr>
        <w:spacing w:after="120"/>
        <w:contextualSpacing/>
        <w:jc w:val="both"/>
        <w:rPr>
          <w:rFonts w:cstheme="minorHAnsi"/>
          <w:b/>
          <w:bCs/>
        </w:rPr>
      </w:pPr>
    </w:p>
    <w:p w14:paraId="1C4BD3AB" w14:textId="77777777" w:rsidR="00EA47E6" w:rsidRPr="00EA47E6" w:rsidRDefault="00EA47E6" w:rsidP="0081287F">
      <w:pPr>
        <w:spacing w:after="120"/>
        <w:contextualSpacing/>
        <w:jc w:val="both"/>
        <w:rPr>
          <w:rFonts w:cstheme="minorHAnsi"/>
          <w:b/>
          <w:bCs/>
        </w:rPr>
      </w:pPr>
    </w:p>
    <w:p w14:paraId="55D79C3A" w14:textId="4F2D6A17" w:rsidR="008F698C" w:rsidRPr="00EA47E6" w:rsidRDefault="009304A6" w:rsidP="0081287F">
      <w:pPr>
        <w:spacing w:after="120"/>
        <w:contextualSpacing/>
        <w:jc w:val="both"/>
        <w:rPr>
          <w:rFonts w:cstheme="minorHAnsi"/>
          <w:b/>
          <w:bCs/>
        </w:rPr>
      </w:pPr>
      <w:r w:rsidRPr="00EA47E6">
        <w:rPr>
          <w:rFonts w:cstheme="minorHAnsi"/>
          <w:b/>
          <w:bCs/>
        </w:rPr>
        <w:t>Our Rules</w:t>
      </w:r>
      <w:r w:rsidR="00025BE5" w:rsidRPr="00EA47E6">
        <w:rPr>
          <w:rFonts w:cstheme="minorHAnsi"/>
          <w:b/>
          <w:bCs/>
        </w:rPr>
        <w:t xml:space="preserve"> (directly linked to our A Valued Me programme) </w:t>
      </w:r>
    </w:p>
    <w:p w14:paraId="603BC490" w14:textId="5CBE6273" w:rsidR="00025BE5" w:rsidRPr="00EA47E6" w:rsidRDefault="00025BE5" w:rsidP="1AD5656F">
      <w:pPr>
        <w:pStyle w:val="ListParagraph"/>
        <w:numPr>
          <w:ilvl w:val="0"/>
          <w:numId w:val="22"/>
        </w:numPr>
        <w:autoSpaceDE w:val="0"/>
        <w:autoSpaceDN w:val="0"/>
        <w:adjustRightInd w:val="0"/>
        <w:spacing w:after="240"/>
        <w:jc w:val="both"/>
        <w:rPr>
          <w:rFonts w:cstheme="minorHAnsi"/>
        </w:rPr>
      </w:pPr>
      <w:r w:rsidRPr="00EA47E6">
        <w:rPr>
          <w:rFonts w:cstheme="minorHAnsi"/>
        </w:rPr>
        <w:t>Respect – Listen to people</w:t>
      </w:r>
    </w:p>
    <w:p w14:paraId="0ED3CAE5" w14:textId="60A07B2D" w:rsidR="00025BE5" w:rsidRPr="00EA47E6" w:rsidRDefault="00025BE5" w:rsidP="1AD5656F">
      <w:pPr>
        <w:pStyle w:val="ListParagraph"/>
        <w:numPr>
          <w:ilvl w:val="0"/>
          <w:numId w:val="22"/>
        </w:numPr>
        <w:autoSpaceDE w:val="0"/>
        <w:autoSpaceDN w:val="0"/>
        <w:adjustRightInd w:val="0"/>
        <w:spacing w:after="240"/>
        <w:jc w:val="both"/>
        <w:rPr>
          <w:rFonts w:cstheme="minorHAnsi"/>
        </w:rPr>
      </w:pPr>
      <w:r w:rsidRPr="00EA47E6">
        <w:rPr>
          <w:rFonts w:cstheme="minorHAnsi"/>
        </w:rPr>
        <w:t>Friendship – Be kind and helpful</w:t>
      </w:r>
    </w:p>
    <w:p w14:paraId="07A26A8E" w14:textId="501DD0DC" w:rsidR="00025BE5" w:rsidRPr="00EA47E6" w:rsidRDefault="00025BE5" w:rsidP="1AD5656F">
      <w:pPr>
        <w:pStyle w:val="ListParagraph"/>
        <w:numPr>
          <w:ilvl w:val="0"/>
          <w:numId w:val="22"/>
        </w:numPr>
        <w:autoSpaceDE w:val="0"/>
        <w:autoSpaceDN w:val="0"/>
        <w:adjustRightInd w:val="0"/>
        <w:spacing w:after="240"/>
        <w:jc w:val="both"/>
        <w:rPr>
          <w:rFonts w:cstheme="minorHAnsi"/>
        </w:rPr>
      </w:pPr>
      <w:r w:rsidRPr="00EA47E6">
        <w:rPr>
          <w:rFonts w:cstheme="minorHAnsi"/>
        </w:rPr>
        <w:t>Responsibility – Look after property</w:t>
      </w:r>
    </w:p>
    <w:p w14:paraId="22E25720" w14:textId="38410D1A" w:rsidR="00025BE5" w:rsidRPr="00EA47E6" w:rsidRDefault="00025BE5" w:rsidP="1AD5656F">
      <w:pPr>
        <w:pStyle w:val="ListParagraph"/>
        <w:numPr>
          <w:ilvl w:val="0"/>
          <w:numId w:val="22"/>
        </w:numPr>
        <w:autoSpaceDE w:val="0"/>
        <w:autoSpaceDN w:val="0"/>
        <w:adjustRightInd w:val="0"/>
        <w:spacing w:after="240"/>
        <w:jc w:val="both"/>
        <w:rPr>
          <w:rFonts w:cstheme="minorHAnsi"/>
        </w:rPr>
      </w:pPr>
      <w:r w:rsidRPr="00EA47E6">
        <w:rPr>
          <w:rFonts w:cstheme="minorHAnsi"/>
        </w:rPr>
        <w:t xml:space="preserve">Empathy – Be gentle </w:t>
      </w:r>
    </w:p>
    <w:p w14:paraId="32A0616F" w14:textId="69CE079D" w:rsidR="00025BE5" w:rsidRPr="00EA47E6" w:rsidRDefault="00025BE5" w:rsidP="1AD5656F">
      <w:pPr>
        <w:pStyle w:val="ListParagraph"/>
        <w:numPr>
          <w:ilvl w:val="0"/>
          <w:numId w:val="22"/>
        </w:numPr>
        <w:autoSpaceDE w:val="0"/>
        <w:autoSpaceDN w:val="0"/>
        <w:adjustRightInd w:val="0"/>
        <w:spacing w:after="240"/>
        <w:jc w:val="both"/>
        <w:rPr>
          <w:rFonts w:cstheme="minorHAnsi"/>
        </w:rPr>
      </w:pPr>
      <w:r w:rsidRPr="00EA47E6">
        <w:rPr>
          <w:rFonts w:cstheme="minorHAnsi"/>
        </w:rPr>
        <w:t xml:space="preserve">Honesty – Be honest </w:t>
      </w:r>
    </w:p>
    <w:p w14:paraId="200705A7" w14:textId="0BEC2991" w:rsidR="00025BE5" w:rsidRPr="00EA47E6" w:rsidRDefault="00025BE5" w:rsidP="1AD5656F">
      <w:pPr>
        <w:pStyle w:val="ListParagraph"/>
        <w:numPr>
          <w:ilvl w:val="0"/>
          <w:numId w:val="22"/>
        </w:numPr>
        <w:autoSpaceDE w:val="0"/>
        <w:autoSpaceDN w:val="0"/>
        <w:adjustRightInd w:val="0"/>
        <w:spacing w:after="240"/>
        <w:jc w:val="both"/>
        <w:rPr>
          <w:rFonts w:cstheme="minorHAnsi"/>
        </w:rPr>
      </w:pPr>
      <w:r w:rsidRPr="00EA47E6">
        <w:rPr>
          <w:rFonts w:cstheme="minorHAnsi"/>
        </w:rPr>
        <w:t xml:space="preserve">Independence – Work hard </w:t>
      </w:r>
    </w:p>
    <w:p w14:paraId="2116AAA3" w14:textId="09F29C3B" w:rsidR="00472AEF" w:rsidRPr="00EA47E6" w:rsidRDefault="00A4732B" w:rsidP="1AD5656F">
      <w:pPr>
        <w:autoSpaceDE w:val="0"/>
        <w:autoSpaceDN w:val="0"/>
        <w:adjustRightInd w:val="0"/>
        <w:spacing w:after="240"/>
        <w:jc w:val="both"/>
        <w:rPr>
          <w:rFonts w:cstheme="minorHAnsi"/>
        </w:rPr>
      </w:pPr>
      <w:r w:rsidRPr="00EA47E6">
        <w:rPr>
          <w:rFonts w:cstheme="minorHAnsi"/>
        </w:rPr>
        <w:t>The implementation of these values and rules will also play a vital role within our school</w:t>
      </w:r>
      <w:r w:rsidR="007E6D75" w:rsidRPr="00EA47E6">
        <w:rPr>
          <w:rFonts w:cstheme="minorHAnsi"/>
        </w:rPr>
        <w:t>s</w:t>
      </w:r>
      <w:r w:rsidRPr="00EA47E6">
        <w:rPr>
          <w:rFonts w:cstheme="minorHAnsi"/>
        </w:rPr>
        <w:t xml:space="preserve"> in ensuring that children’s well-being and mental health is at the forefront of all that we do. During the half term, there will be assemblies which directly link to each of our chosen values. The staff will also exploit links within their teaching, where possible, to embed the value throughout the half term and children will be rewarded through our positive behaviour systems if they demonstrate the value during their time at school. Staff model these values and behaviours throughout the school day: within classrooms, in corridors, in the dinner hall, and on the playground. If children are not following the </w:t>
      </w:r>
      <w:r w:rsidR="007E6D75" w:rsidRPr="00EA47E6">
        <w:rPr>
          <w:rFonts w:cstheme="minorHAnsi"/>
        </w:rPr>
        <w:t>school</w:t>
      </w:r>
      <w:r w:rsidRPr="00EA47E6">
        <w:rPr>
          <w:rFonts w:cstheme="minorHAnsi"/>
        </w:rPr>
        <w:t xml:space="preserve"> values or rules, they will be reminded of these and encouraged to do so (see </w:t>
      </w:r>
      <w:r w:rsidR="00A522D6" w:rsidRPr="00EA47E6">
        <w:rPr>
          <w:rFonts w:cstheme="minorHAnsi"/>
        </w:rPr>
        <w:t>A</w:t>
      </w:r>
      <w:r w:rsidR="0004612B" w:rsidRPr="00EA47E6">
        <w:rPr>
          <w:rFonts w:cstheme="minorHAnsi"/>
        </w:rPr>
        <w:t xml:space="preserve">ppendix 2: </w:t>
      </w:r>
      <w:r w:rsidR="00A522D6" w:rsidRPr="00EA47E6">
        <w:rPr>
          <w:rFonts w:cstheme="minorHAnsi"/>
        </w:rPr>
        <w:t xml:space="preserve">Scripted Intervention Framework). If their behaviour does not improve, there will be sanctions put in place which are outlined in Appendix 3: Escalation Ladder).  </w:t>
      </w:r>
    </w:p>
    <w:p w14:paraId="05C17520" w14:textId="77777777" w:rsidR="00B26C78" w:rsidRPr="00EA47E6" w:rsidRDefault="00B26C78" w:rsidP="00B26C78">
      <w:pPr>
        <w:spacing w:after="240"/>
        <w:jc w:val="both"/>
        <w:rPr>
          <w:rFonts w:cstheme="minorHAnsi"/>
          <w:b/>
          <w:bCs/>
        </w:rPr>
      </w:pPr>
      <w:r w:rsidRPr="00EA47E6">
        <w:rPr>
          <w:rFonts w:cstheme="minorHAnsi"/>
          <w:b/>
          <w:bCs/>
        </w:rPr>
        <w:t>As a school we do not accept and will challenge…</w:t>
      </w:r>
    </w:p>
    <w:p w14:paraId="69B70172" w14:textId="77777777" w:rsidR="00B26C78" w:rsidRPr="00EA47E6" w:rsidRDefault="00B26C78" w:rsidP="00B26C78">
      <w:pPr>
        <w:spacing w:after="240"/>
        <w:jc w:val="both"/>
        <w:rPr>
          <w:rFonts w:cstheme="minorHAnsi"/>
        </w:rPr>
      </w:pPr>
      <w:r w:rsidRPr="00EA47E6">
        <w:rPr>
          <w:rFonts w:cstheme="minorHAnsi"/>
        </w:rPr>
        <w:t xml:space="preserve">1. Any form of child-on-child abuse, within school or outside of the school premises, including but not limited to: </w:t>
      </w:r>
    </w:p>
    <w:p w14:paraId="2CBF74CA" w14:textId="77777777" w:rsidR="00B26C78" w:rsidRPr="00EA47E6" w:rsidRDefault="00B26C78" w:rsidP="00B26C78">
      <w:pPr>
        <w:pStyle w:val="ListParagraph"/>
        <w:numPr>
          <w:ilvl w:val="0"/>
          <w:numId w:val="9"/>
        </w:numPr>
        <w:spacing w:after="240"/>
        <w:jc w:val="both"/>
        <w:rPr>
          <w:rFonts w:cstheme="minorHAnsi"/>
        </w:rPr>
      </w:pPr>
      <w:r w:rsidRPr="00EA47E6">
        <w:rPr>
          <w:rFonts w:cstheme="minorHAnsi"/>
        </w:rPr>
        <w:t xml:space="preserve">bullying, including cyberbullying, of any kind – including name-calling, hurting others, any threatening behaviour or intimidation. </w:t>
      </w:r>
    </w:p>
    <w:p w14:paraId="47F04552" w14:textId="77777777" w:rsidR="00B26C78" w:rsidRPr="00EA47E6" w:rsidRDefault="00B26C78" w:rsidP="00B26C78">
      <w:pPr>
        <w:pStyle w:val="ListParagraph"/>
        <w:numPr>
          <w:ilvl w:val="0"/>
          <w:numId w:val="9"/>
        </w:numPr>
        <w:spacing w:after="240"/>
        <w:jc w:val="both"/>
        <w:rPr>
          <w:rFonts w:cstheme="minorHAnsi"/>
        </w:rPr>
      </w:pPr>
      <w:r w:rsidRPr="00EA47E6">
        <w:rPr>
          <w:rFonts w:cstheme="minorHAnsi"/>
        </w:rPr>
        <w:t xml:space="preserve">Any form of discrimination including racism, homophobia, biphobia, transphobia and sexism. </w:t>
      </w:r>
    </w:p>
    <w:p w14:paraId="67A02FC1" w14:textId="77777777" w:rsidR="00B26C78" w:rsidRPr="00EA47E6" w:rsidRDefault="00B26C78" w:rsidP="00B26C78">
      <w:pPr>
        <w:pStyle w:val="ListParagraph"/>
        <w:numPr>
          <w:ilvl w:val="0"/>
          <w:numId w:val="9"/>
        </w:numPr>
        <w:spacing w:after="240"/>
        <w:jc w:val="both"/>
        <w:rPr>
          <w:rFonts w:cstheme="minorHAnsi"/>
        </w:rPr>
      </w:pPr>
      <w:r w:rsidRPr="00EA47E6">
        <w:rPr>
          <w:rFonts w:cstheme="minorHAnsi"/>
        </w:rPr>
        <w:t xml:space="preserve">Any harmful sexual behaviours. </w:t>
      </w:r>
    </w:p>
    <w:p w14:paraId="0754FE92" w14:textId="77777777" w:rsidR="00B26C78" w:rsidRPr="00EA47E6" w:rsidRDefault="00B26C78" w:rsidP="00B26C78">
      <w:pPr>
        <w:pStyle w:val="ListParagraph"/>
        <w:numPr>
          <w:ilvl w:val="0"/>
          <w:numId w:val="9"/>
        </w:numPr>
        <w:spacing w:after="240"/>
        <w:jc w:val="both"/>
        <w:rPr>
          <w:rFonts w:cstheme="minorHAnsi"/>
        </w:rPr>
      </w:pPr>
      <w:r w:rsidRPr="00EA47E6">
        <w:rPr>
          <w:rFonts w:cstheme="minorHAnsi"/>
        </w:rPr>
        <w:t>Child sexual exploitation.</w:t>
      </w:r>
    </w:p>
    <w:p w14:paraId="62B6D964" w14:textId="77777777" w:rsidR="00B26C78" w:rsidRPr="00EA47E6" w:rsidRDefault="00B26C78" w:rsidP="00B26C78">
      <w:pPr>
        <w:pStyle w:val="ListParagraph"/>
        <w:numPr>
          <w:ilvl w:val="0"/>
          <w:numId w:val="9"/>
        </w:numPr>
        <w:spacing w:after="240"/>
        <w:jc w:val="both"/>
        <w:rPr>
          <w:rFonts w:cstheme="minorHAnsi"/>
        </w:rPr>
      </w:pPr>
      <w:r w:rsidRPr="00EA47E6">
        <w:rPr>
          <w:rFonts w:cstheme="minorHAnsi"/>
        </w:rPr>
        <w:t xml:space="preserve">Child criminal exploitation. </w:t>
      </w:r>
    </w:p>
    <w:p w14:paraId="1BBEAD91" w14:textId="77777777" w:rsidR="00B26C78" w:rsidRPr="00EA47E6" w:rsidRDefault="00B26C78" w:rsidP="00B26C78">
      <w:pPr>
        <w:pStyle w:val="ListParagraph"/>
        <w:numPr>
          <w:ilvl w:val="0"/>
          <w:numId w:val="20"/>
        </w:numPr>
        <w:spacing w:after="0"/>
        <w:jc w:val="both"/>
        <w:rPr>
          <w:rFonts w:cstheme="minorHAnsi"/>
        </w:rPr>
      </w:pPr>
      <w:r w:rsidRPr="00EA47E6">
        <w:rPr>
          <w:rFonts w:cstheme="minorHAnsi"/>
        </w:rPr>
        <w:t xml:space="preserve">Verbal or physical aggression including spitting or coughing intentionally in another’s face. </w:t>
      </w:r>
    </w:p>
    <w:p w14:paraId="7D155E27" w14:textId="77777777" w:rsidR="00B26C78" w:rsidRPr="00EA47E6" w:rsidRDefault="00B26C78" w:rsidP="00B26C78">
      <w:pPr>
        <w:pStyle w:val="ListParagraph"/>
        <w:numPr>
          <w:ilvl w:val="0"/>
          <w:numId w:val="9"/>
        </w:numPr>
        <w:spacing w:after="240"/>
        <w:jc w:val="both"/>
        <w:rPr>
          <w:rFonts w:cstheme="minorHAnsi"/>
        </w:rPr>
      </w:pPr>
      <w:r w:rsidRPr="00EA47E6">
        <w:rPr>
          <w:rFonts w:cstheme="minorHAnsi"/>
        </w:rPr>
        <w:t xml:space="preserve">Abusive or foul language including language that may cause offence to others, whether used intentionally or not.  </w:t>
      </w:r>
    </w:p>
    <w:p w14:paraId="37C9ED23" w14:textId="77777777" w:rsidR="00B26C78" w:rsidRPr="00EA47E6" w:rsidRDefault="00B26C78" w:rsidP="00B26C78">
      <w:pPr>
        <w:spacing w:after="240"/>
        <w:jc w:val="both"/>
        <w:rPr>
          <w:rFonts w:cstheme="minorHAnsi"/>
        </w:rPr>
      </w:pPr>
      <w:r w:rsidRPr="00EA47E6">
        <w:rPr>
          <w:rFonts w:cstheme="minorHAnsi"/>
        </w:rPr>
        <w:t xml:space="preserve">2. Any behaviours that suggest radicalisation or extremist views. </w:t>
      </w:r>
    </w:p>
    <w:p w14:paraId="589B3201" w14:textId="77777777" w:rsidR="00B26C78" w:rsidRPr="00EA47E6" w:rsidRDefault="00B26C78" w:rsidP="00B26C78">
      <w:pPr>
        <w:spacing w:after="240"/>
        <w:jc w:val="both"/>
        <w:rPr>
          <w:rFonts w:cstheme="minorHAnsi"/>
        </w:rPr>
      </w:pPr>
      <w:r w:rsidRPr="00EA47E6">
        <w:rPr>
          <w:rFonts w:cstheme="minorHAnsi"/>
        </w:rPr>
        <w:t xml:space="preserve">3. Dishonesty. </w:t>
      </w:r>
    </w:p>
    <w:p w14:paraId="54DA257B" w14:textId="77777777" w:rsidR="00B26C78" w:rsidRPr="00EA47E6" w:rsidRDefault="00B26C78" w:rsidP="00B26C78">
      <w:pPr>
        <w:spacing w:after="240"/>
        <w:jc w:val="both"/>
        <w:rPr>
          <w:rFonts w:cstheme="minorHAnsi"/>
        </w:rPr>
      </w:pPr>
      <w:r w:rsidRPr="00EA47E6">
        <w:rPr>
          <w:rFonts w:cstheme="minorHAnsi"/>
        </w:rPr>
        <w:t xml:space="preserve">4. Damage to school property, including graffiti. </w:t>
      </w:r>
    </w:p>
    <w:p w14:paraId="47F68E26" w14:textId="77777777" w:rsidR="00EA47E6" w:rsidRPr="00EA47E6" w:rsidRDefault="00EA47E6" w:rsidP="00B26C78">
      <w:pPr>
        <w:spacing w:after="240"/>
        <w:jc w:val="both"/>
        <w:rPr>
          <w:rFonts w:cstheme="minorHAnsi"/>
          <w:b/>
          <w:bCs/>
        </w:rPr>
      </w:pPr>
    </w:p>
    <w:p w14:paraId="4FDCC6B6" w14:textId="2403FC66" w:rsidR="00B26C78" w:rsidRPr="00EA47E6" w:rsidRDefault="00B26C78" w:rsidP="00B26C78">
      <w:pPr>
        <w:spacing w:after="240"/>
        <w:jc w:val="both"/>
        <w:rPr>
          <w:rFonts w:cstheme="minorHAnsi"/>
          <w:b/>
          <w:bCs/>
        </w:rPr>
      </w:pPr>
      <w:r w:rsidRPr="00EA47E6">
        <w:rPr>
          <w:rFonts w:cstheme="minorHAnsi"/>
          <w:b/>
          <w:bCs/>
        </w:rPr>
        <w:t>Anti-bullying strategy</w:t>
      </w:r>
    </w:p>
    <w:p w14:paraId="63C00497" w14:textId="77777777" w:rsidR="00B26C78" w:rsidRPr="00EA47E6" w:rsidRDefault="00B26C78" w:rsidP="00B26C78">
      <w:pPr>
        <w:jc w:val="both"/>
        <w:rPr>
          <w:b/>
          <w:bCs/>
        </w:rPr>
      </w:pPr>
      <w:r w:rsidRPr="00EA47E6">
        <w:rPr>
          <w:b/>
          <w:bCs/>
        </w:rPr>
        <w:t>Defining Bullying</w:t>
      </w:r>
    </w:p>
    <w:p w14:paraId="587CF1D7" w14:textId="77777777" w:rsidR="00B26C78" w:rsidRPr="00EA47E6" w:rsidRDefault="00B26C78" w:rsidP="00B26C78">
      <w:pPr>
        <w:jc w:val="both"/>
      </w:pPr>
      <w:proofErr w:type="gramStart"/>
      <w:r w:rsidRPr="00EA47E6">
        <w:lastRenderedPageBreak/>
        <w:t>For the purpose of</w:t>
      </w:r>
      <w:proofErr w:type="gramEnd"/>
      <w:r w:rsidRPr="00EA47E6">
        <w:t xml:space="preserve"> this policy, “bullying” is defined as persistent behaviour by an individual or group with the intention of verbally, physically, or emotionally harming another person or group, where the relationship involves an imbalance of power.</w:t>
      </w:r>
    </w:p>
    <w:p w14:paraId="4C56AEE7" w14:textId="77777777" w:rsidR="00B26C78" w:rsidRPr="00EA47E6" w:rsidRDefault="00B26C78" w:rsidP="00B26C78">
      <w:pPr>
        <w:jc w:val="both"/>
      </w:pPr>
      <w:r w:rsidRPr="00EA47E6">
        <w:t>Bullying is, therefore:</w:t>
      </w:r>
    </w:p>
    <w:p w14:paraId="3480C00A" w14:textId="77777777" w:rsidR="00B26C78" w:rsidRPr="00EA47E6" w:rsidRDefault="00B26C78" w:rsidP="00B26C78">
      <w:pPr>
        <w:pStyle w:val="ListParagraph"/>
        <w:numPr>
          <w:ilvl w:val="0"/>
          <w:numId w:val="27"/>
        </w:numPr>
        <w:jc w:val="both"/>
      </w:pPr>
      <w:r w:rsidRPr="00EA47E6">
        <w:t>Deliberately hurtful, the perpetrator means to cause verbal, physical or emotional harm; it is not accidental.</w:t>
      </w:r>
    </w:p>
    <w:p w14:paraId="4A541D98" w14:textId="77777777" w:rsidR="00B26C78" w:rsidRPr="00EA47E6" w:rsidRDefault="00B26C78" w:rsidP="00B26C78">
      <w:pPr>
        <w:pStyle w:val="ListParagraph"/>
        <w:numPr>
          <w:ilvl w:val="0"/>
          <w:numId w:val="27"/>
        </w:numPr>
        <w:jc w:val="both"/>
      </w:pPr>
      <w:r w:rsidRPr="00EA47E6">
        <w:t xml:space="preserve">Repeated, often over </w:t>
      </w:r>
      <w:proofErr w:type="gramStart"/>
      <w:r w:rsidRPr="00EA47E6">
        <w:t>a period of time</w:t>
      </w:r>
      <w:proofErr w:type="gramEnd"/>
      <w:r w:rsidRPr="00EA47E6">
        <w:t xml:space="preserve">: incidents are not one-offs; they are frequent and happen over an extended </w:t>
      </w:r>
      <w:proofErr w:type="gramStart"/>
      <w:r w:rsidRPr="00EA47E6">
        <w:t>period of time</w:t>
      </w:r>
      <w:proofErr w:type="gramEnd"/>
      <w:r w:rsidRPr="00EA47E6">
        <w:t>.</w:t>
      </w:r>
    </w:p>
    <w:p w14:paraId="18002185" w14:textId="77777777" w:rsidR="00B26C78" w:rsidRPr="00EA47E6" w:rsidRDefault="00B26C78" w:rsidP="00B26C78">
      <w:pPr>
        <w:pStyle w:val="ListParagraph"/>
        <w:numPr>
          <w:ilvl w:val="0"/>
          <w:numId w:val="27"/>
        </w:numPr>
        <w:jc w:val="both"/>
      </w:pPr>
      <w:r w:rsidRPr="00EA47E6">
        <w:t>Targeting</w:t>
      </w:r>
      <w:r w:rsidRPr="00EA47E6">
        <w:rPr>
          <w:b/>
          <w:bCs/>
        </w:rPr>
        <w:t>:</w:t>
      </w:r>
      <w:r w:rsidRPr="00EA47E6">
        <w:t xml:space="preserve"> Bullying is generally targeted at a specific individual or group.</w:t>
      </w:r>
    </w:p>
    <w:p w14:paraId="5812A1DD" w14:textId="77777777" w:rsidR="00B26C78" w:rsidRPr="00EA47E6" w:rsidRDefault="00B26C78" w:rsidP="00EA47E6">
      <w:pPr>
        <w:pStyle w:val="ListParagraph"/>
        <w:numPr>
          <w:ilvl w:val="0"/>
          <w:numId w:val="27"/>
        </w:numPr>
        <w:spacing w:after="120"/>
        <w:jc w:val="both"/>
      </w:pPr>
      <w:r w:rsidRPr="00EA47E6">
        <w:t xml:space="preserve">Difficult to defend against </w:t>
      </w:r>
    </w:p>
    <w:p w14:paraId="5DD87E1D" w14:textId="2DEE6841" w:rsidR="00B26C78" w:rsidRPr="00EA47E6" w:rsidRDefault="00B26C78" w:rsidP="00EA47E6">
      <w:pPr>
        <w:spacing w:after="120"/>
        <w:jc w:val="both"/>
      </w:pPr>
      <w:r w:rsidRPr="00EA47E6">
        <w:t>Bullying can include</w:t>
      </w:r>
      <w:r w:rsidR="005F47A8" w:rsidRPr="00EA47E6">
        <w:t>, but not limited to</w:t>
      </w:r>
      <w:r w:rsidRPr="00EA47E6">
        <w:t xml:space="preserve">: </w:t>
      </w:r>
    </w:p>
    <w:tbl>
      <w:tblPr>
        <w:tblStyle w:val="TableGrid"/>
        <w:tblW w:w="9498" w:type="dxa"/>
        <w:tblLook w:val="04A0" w:firstRow="1" w:lastRow="0" w:firstColumn="1" w:lastColumn="0" w:noHBand="0" w:noVBand="1"/>
      </w:tblPr>
      <w:tblGrid>
        <w:gridCol w:w="3397"/>
        <w:gridCol w:w="6101"/>
      </w:tblGrid>
      <w:tr w:rsidR="00B26C78" w:rsidRPr="00EA47E6" w14:paraId="5C0E1D8E" w14:textId="77777777" w:rsidTr="00EA47E6">
        <w:tc>
          <w:tcPr>
            <w:tcW w:w="3397" w:type="dxa"/>
            <w:tcBorders>
              <w:top w:val="nil"/>
              <w:left w:val="nil"/>
              <w:bottom w:val="nil"/>
              <w:right w:val="nil"/>
            </w:tcBorders>
          </w:tcPr>
          <w:p w14:paraId="556B0EC7" w14:textId="77777777" w:rsidR="00B26C78" w:rsidRPr="00EA47E6" w:rsidRDefault="00B26C78" w:rsidP="00343A60">
            <w:pPr>
              <w:spacing w:after="40" w:line="240" w:lineRule="auto"/>
              <w:jc w:val="both"/>
              <w:rPr>
                <w:b/>
                <w:bCs/>
              </w:rPr>
            </w:pPr>
            <w:r w:rsidRPr="00EA47E6">
              <w:rPr>
                <w:b/>
                <w:bCs/>
              </w:rPr>
              <w:t>Type Of Bullying</w:t>
            </w:r>
          </w:p>
        </w:tc>
        <w:tc>
          <w:tcPr>
            <w:tcW w:w="6101" w:type="dxa"/>
            <w:tcBorders>
              <w:top w:val="nil"/>
              <w:left w:val="nil"/>
              <w:bottom w:val="nil"/>
              <w:right w:val="nil"/>
            </w:tcBorders>
          </w:tcPr>
          <w:p w14:paraId="0722C5E2" w14:textId="77777777" w:rsidR="00B26C78" w:rsidRPr="00EA47E6" w:rsidRDefault="00B26C78" w:rsidP="00EA47E6">
            <w:pPr>
              <w:spacing w:after="120" w:line="240" w:lineRule="auto"/>
              <w:jc w:val="both"/>
              <w:rPr>
                <w:b/>
                <w:bCs/>
              </w:rPr>
            </w:pPr>
            <w:r w:rsidRPr="00EA47E6">
              <w:rPr>
                <w:b/>
                <w:bCs/>
              </w:rPr>
              <w:t>Definition</w:t>
            </w:r>
          </w:p>
        </w:tc>
      </w:tr>
      <w:tr w:rsidR="00B26C78" w:rsidRPr="00EA47E6" w14:paraId="407A8AE8" w14:textId="77777777" w:rsidTr="00EA47E6">
        <w:tc>
          <w:tcPr>
            <w:tcW w:w="3397" w:type="dxa"/>
            <w:tcBorders>
              <w:top w:val="nil"/>
              <w:left w:val="nil"/>
              <w:bottom w:val="nil"/>
              <w:right w:val="nil"/>
            </w:tcBorders>
          </w:tcPr>
          <w:p w14:paraId="2490C21B" w14:textId="77777777" w:rsidR="00B26C78" w:rsidRPr="00EA47E6" w:rsidRDefault="00B26C78" w:rsidP="00343A60">
            <w:pPr>
              <w:spacing w:after="40" w:line="240" w:lineRule="auto"/>
              <w:jc w:val="both"/>
            </w:pPr>
            <w:r w:rsidRPr="00EA47E6">
              <w:t>Emotional</w:t>
            </w:r>
          </w:p>
        </w:tc>
        <w:tc>
          <w:tcPr>
            <w:tcW w:w="6101" w:type="dxa"/>
            <w:tcBorders>
              <w:top w:val="nil"/>
              <w:left w:val="nil"/>
              <w:bottom w:val="nil"/>
              <w:right w:val="nil"/>
            </w:tcBorders>
          </w:tcPr>
          <w:p w14:paraId="60734067" w14:textId="77777777" w:rsidR="00B26C78" w:rsidRPr="00EA47E6" w:rsidRDefault="00B26C78" w:rsidP="00343A60">
            <w:pPr>
              <w:spacing w:after="40" w:line="240" w:lineRule="auto"/>
              <w:jc w:val="both"/>
            </w:pPr>
            <w:r w:rsidRPr="00EA47E6">
              <w:t>Being unfriendly, excluding, tormenting</w:t>
            </w:r>
          </w:p>
        </w:tc>
      </w:tr>
      <w:tr w:rsidR="00B26C78" w:rsidRPr="00EA47E6" w14:paraId="55C25E59" w14:textId="77777777" w:rsidTr="00EA47E6">
        <w:tc>
          <w:tcPr>
            <w:tcW w:w="3397" w:type="dxa"/>
            <w:tcBorders>
              <w:top w:val="nil"/>
              <w:left w:val="nil"/>
              <w:bottom w:val="nil"/>
              <w:right w:val="nil"/>
            </w:tcBorders>
          </w:tcPr>
          <w:p w14:paraId="382FB7CE" w14:textId="77777777" w:rsidR="00B26C78" w:rsidRPr="00EA47E6" w:rsidRDefault="00B26C78" w:rsidP="00343A60">
            <w:pPr>
              <w:spacing w:after="40" w:line="240" w:lineRule="auto"/>
              <w:jc w:val="both"/>
            </w:pPr>
            <w:r w:rsidRPr="00EA47E6">
              <w:t>Physical</w:t>
            </w:r>
          </w:p>
        </w:tc>
        <w:tc>
          <w:tcPr>
            <w:tcW w:w="6101" w:type="dxa"/>
            <w:tcBorders>
              <w:top w:val="nil"/>
              <w:left w:val="nil"/>
              <w:bottom w:val="nil"/>
              <w:right w:val="nil"/>
            </w:tcBorders>
          </w:tcPr>
          <w:p w14:paraId="1A46ED7F" w14:textId="77777777" w:rsidR="00B26C78" w:rsidRPr="00EA47E6" w:rsidRDefault="00B26C78" w:rsidP="00EA47E6">
            <w:pPr>
              <w:spacing w:after="0" w:line="240" w:lineRule="auto"/>
              <w:jc w:val="both"/>
            </w:pPr>
            <w:r w:rsidRPr="00EA47E6">
              <w:t>Hitting, kicking, pushing, taking another’s belongings, any use of violence</w:t>
            </w:r>
          </w:p>
          <w:p w14:paraId="19AB254B" w14:textId="77777777" w:rsidR="00EA47E6" w:rsidRPr="00EA47E6" w:rsidRDefault="00EA47E6" w:rsidP="00EA47E6">
            <w:pPr>
              <w:spacing w:after="0" w:line="240" w:lineRule="auto"/>
              <w:jc w:val="both"/>
              <w:rPr>
                <w:sz w:val="16"/>
                <w:szCs w:val="16"/>
              </w:rPr>
            </w:pPr>
          </w:p>
        </w:tc>
      </w:tr>
      <w:tr w:rsidR="00B26C78" w:rsidRPr="00EA47E6" w14:paraId="362BE94E" w14:textId="77777777" w:rsidTr="00EA47E6">
        <w:tc>
          <w:tcPr>
            <w:tcW w:w="3397" w:type="dxa"/>
            <w:tcBorders>
              <w:top w:val="nil"/>
              <w:left w:val="nil"/>
              <w:bottom w:val="nil"/>
              <w:right w:val="nil"/>
            </w:tcBorders>
          </w:tcPr>
          <w:p w14:paraId="1CAA6DB3" w14:textId="7C419BAC" w:rsidR="00B26C78" w:rsidRPr="00EA47E6" w:rsidRDefault="00B26C78" w:rsidP="00343A60">
            <w:pPr>
              <w:spacing w:after="40" w:line="240" w:lineRule="auto"/>
            </w:pPr>
            <w:r w:rsidRPr="00EA47E6">
              <w:t xml:space="preserve">Prejudice-based and discriminatory, </w:t>
            </w:r>
            <w:r w:rsidR="00C461F3" w:rsidRPr="00EA47E6">
              <w:t>including</w:t>
            </w:r>
            <w:r w:rsidRPr="00EA47E6">
              <w:t xml:space="preserve"> Racial; Faith-based; Gendered (sexist); Homophobic/</w:t>
            </w:r>
            <w:proofErr w:type="spellStart"/>
            <w:r w:rsidRPr="00EA47E6">
              <w:t>biphobic</w:t>
            </w:r>
            <w:proofErr w:type="spellEnd"/>
            <w:r w:rsidRPr="00EA47E6">
              <w:t>; Transphobic; Disability-based/</w:t>
            </w:r>
            <w:r w:rsidRPr="00EA47E6">
              <w:rPr>
                <w:b/>
                <w:bCs/>
              </w:rPr>
              <w:t xml:space="preserve"> </w:t>
            </w:r>
            <w:r w:rsidRPr="00EA47E6">
              <w:t>Ableist</w:t>
            </w:r>
          </w:p>
        </w:tc>
        <w:tc>
          <w:tcPr>
            <w:tcW w:w="6101" w:type="dxa"/>
            <w:tcBorders>
              <w:top w:val="nil"/>
              <w:left w:val="nil"/>
              <w:bottom w:val="nil"/>
              <w:right w:val="nil"/>
            </w:tcBorders>
          </w:tcPr>
          <w:p w14:paraId="02629318" w14:textId="7346D347" w:rsidR="00B26C78" w:rsidRPr="00EA47E6" w:rsidRDefault="00B26C78" w:rsidP="00EA47E6">
            <w:pPr>
              <w:spacing w:after="40" w:line="240" w:lineRule="auto"/>
              <w:jc w:val="both"/>
            </w:pPr>
            <w:r w:rsidRPr="00EA47E6">
              <w:t>Taunts, gestures, graffiti or verbal or physical abuse focused on a particular characteristic (e.g. gender, race, sexuality)</w:t>
            </w:r>
            <w:r w:rsidR="00EA47E6" w:rsidRPr="00EA47E6">
              <w:t xml:space="preserve">. </w:t>
            </w:r>
            <w:r w:rsidRPr="00EA47E6">
              <w:rPr>
                <w:i/>
                <w:iCs/>
              </w:rPr>
              <w:t>Racist bullying is a criminal offence under the Crime and Disorder Act 1998 and Public Order Act 1986.</w:t>
            </w:r>
            <w:r w:rsidRPr="00EA47E6">
              <w:t xml:space="preserve"> </w:t>
            </w:r>
          </w:p>
          <w:p w14:paraId="1AB1AA21" w14:textId="77777777" w:rsidR="00B26C78" w:rsidRPr="00EA47E6" w:rsidRDefault="00B26C78" w:rsidP="00343A60">
            <w:pPr>
              <w:spacing w:after="40" w:line="240" w:lineRule="auto"/>
              <w:jc w:val="both"/>
            </w:pPr>
            <w:r w:rsidRPr="00EA47E6">
              <w:t>Can include</w:t>
            </w:r>
          </w:p>
          <w:p w14:paraId="2CD8867D" w14:textId="77777777" w:rsidR="00B26C78" w:rsidRPr="00EA47E6" w:rsidRDefault="00B26C78" w:rsidP="00343A60">
            <w:pPr>
              <w:pStyle w:val="ListParagraph"/>
              <w:numPr>
                <w:ilvl w:val="0"/>
                <w:numId w:val="29"/>
              </w:numPr>
              <w:spacing w:after="40" w:line="240" w:lineRule="auto"/>
              <w:jc w:val="both"/>
              <w:rPr>
                <w:i/>
                <w:iCs/>
              </w:rPr>
            </w:pPr>
            <w:r w:rsidRPr="00EA47E6">
              <w:t>mocking a disability or an individual’s needs</w:t>
            </w:r>
          </w:p>
          <w:p w14:paraId="09AC335E" w14:textId="77777777" w:rsidR="00B26C78" w:rsidRPr="00EA47E6" w:rsidRDefault="00B26C78" w:rsidP="00343A60">
            <w:pPr>
              <w:pStyle w:val="ListParagraph"/>
              <w:numPr>
                <w:ilvl w:val="0"/>
                <w:numId w:val="29"/>
              </w:numPr>
              <w:spacing w:after="40" w:line="240" w:lineRule="auto"/>
              <w:jc w:val="both"/>
              <w:rPr>
                <w:i/>
                <w:iCs/>
              </w:rPr>
            </w:pPr>
            <w:r w:rsidRPr="00EA47E6">
              <w:t>using derogatory words or slurs in relation to an individual’s disability</w:t>
            </w:r>
          </w:p>
          <w:p w14:paraId="43ECA4BA" w14:textId="77777777" w:rsidR="00B26C78" w:rsidRPr="00EA47E6" w:rsidRDefault="00B26C78" w:rsidP="00EA47E6">
            <w:pPr>
              <w:pStyle w:val="ListParagraph"/>
              <w:numPr>
                <w:ilvl w:val="0"/>
                <w:numId w:val="29"/>
              </w:numPr>
              <w:spacing w:after="0" w:line="240" w:lineRule="auto"/>
              <w:ind w:left="714" w:hanging="357"/>
              <w:jc w:val="both"/>
              <w:rPr>
                <w:i/>
                <w:iCs/>
              </w:rPr>
            </w:pPr>
            <w:r w:rsidRPr="00EA47E6">
              <w:t>deliberately excluding an individual because of their disability</w:t>
            </w:r>
          </w:p>
          <w:p w14:paraId="2E3B5B57" w14:textId="77777777" w:rsidR="00EA47E6" w:rsidRPr="00EA47E6" w:rsidRDefault="00EA47E6" w:rsidP="00EA47E6">
            <w:pPr>
              <w:pStyle w:val="ListParagraph"/>
              <w:spacing w:after="40" w:line="240" w:lineRule="auto"/>
              <w:jc w:val="both"/>
              <w:rPr>
                <w:i/>
                <w:iCs/>
                <w:sz w:val="16"/>
                <w:szCs w:val="16"/>
              </w:rPr>
            </w:pPr>
          </w:p>
        </w:tc>
      </w:tr>
      <w:tr w:rsidR="00B26C78" w:rsidRPr="00EA47E6" w14:paraId="5070C289" w14:textId="77777777" w:rsidTr="00EA47E6">
        <w:tc>
          <w:tcPr>
            <w:tcW w:w="3397" w:type="dxa"/>
            <w:tcBorders>
              <w:top w:val="nil"/>
              <w:left w:val="nil"/>
              <w:bottom w:val="nil"/>
              <w:right w:val="nil"/>
            </w:tcBorders>
          </w:tcPr>
          <w:p w14:paraId="4DA220DD" w14:textId="77777777" w:rsidR="00B26C78" w:rsidRPr="00EA47E6" w:rsidRDefault="00B26C78" w:rsidP="00EA47E6">
            <w:pPr>
              <w:spacing w:after="120" w:line="240" w:lineRule="auto"/>
              <w:jc w:val="both"/>
            </w:pPr>
            <w:r w:rsidRPr="00EA47E6">
              <w:t>Sexual/Sexist</w:t>
            </w:r>
          </w:p>
        </w:tc>
        <w:tc>
          <w:tcPr>
            <w:tcW w:w="6101" w:type="dxa"/>
            <w:tcBorders>
              <w:top w:val="nil"/>
              <w:left w:val="nil"/>
              <w:bottom w:val="nil"/>
              <w:right w:val="nil"/>
            </w:tcBorders>
          </w:tcPr>
          <w:p w14:paraId="5FD39BB8" w14:textId="77777777" w:rsidR="00B26C78" w:rsidRPr="00EA47E6" w:rsidRDefault="00B26C78" w:rsidP="00EA47E6">
            <w:pPr>
              <w:spacing w:after="120" w:line="240" w:lineRule="auto"/>
              <w:jc w:val="both"/>
            </w:pPr>
            <w:r w:rsidRPr="00EA47E6">
              <w:t>Explicit sexual remarks, display of sexual material, sexual gestures, unwanted physical attention, comments about sexual reputation or performance or inappropriate touching.</w:t>
            </w:r>
          </w:p>
          <w:p w14:paraId="5409CF17" w14:textId="77777777" w:rsidR="00B26C78" w:rsidRPr="00EA47E6" w:rsidRDefault="00B26C78" w:rsidP="00343A60">
            <w:pPr>
              <w:spacing w:after="40" w:line="240" w:lineRule="auto"/>
              <w:jc w:val="both"/>
            </w:pPr>
            <w:r w:rsidRPr="00EA47E6">
              <w:t>Can include:</w:t>
            </w:r>
          </w:p>
          <w:p w14:paraId="175A78C1" w14:textId="77777777" w:rsidR="00B26C78" w:rsidRPr="00EA47E6" w:rsidRDefault="00B26C78" w:rsidP="00343A60">
            <w:pPr>
              <w:pStyle w:val="ListParagraph"/>
              <w:numPr>
                <w:ilvl w:val="0"/>
                <w:numId w:val="28"/>
              </w:numPr>
              <w:spacing w:after="40" w:line="240" w:lineRule="auto"/>
              <w:jc w:val="both"/>
            </w:pPr>
            <w:r w:rsidRPr="00EA47E6">
              <w:t xml:space="preserve">sexist attitudes expressed in a way to demean, intimidate or harm another person because of their sex or gender. </w:t>
            </w:r>
          </w:p>
          <w:p w14:paraId="6C35902F" w14:textId="77777777" w:rsidR="00B26C78" w:rsidRPr="00EA47E6" w:rsidRDefault="00B26C78" w:rsidP="00343A60">
            <w:pPr>
              <w:pStyle w:val="ListParagraph"/>
              <w:numPr>
                <w:ilvl w:val="0"/>
                <w:numId w:val="28"/>
              </w:numPr>
              <w:spacing w:after="40" w:line="240" w:lineRule="auto"/>
              <w:jc w:val="both"/>
            </w:pPr>
            <w:r w:rsidRPr="00EA47E6">
              <w:t xml:space="preserve">behaviour that has a physical, psychological, verbal or non-verbal sexual dimension or dynamic that subordinates, humiliates or intimidates another person. This is commonly underpinned by sexist attitudes or gender stereotypes. </w:t>
            </w:r>
          </w:p>
          <w:p w14:paraId="04D73DF6" w14:textId="77777777" w:rsidR="00EA47E6" w:rsidRPr="00EA47E6" w:rsidRDefault="00EA47E6" w:rsidP="00EA47E6">
            <w:pPr>
              <w:pStyle w:val="ListParagraph"/>
              <w:spacing w:after="40" w:line="240" w:lineRule="auto"/>
              <w:jc w:val="both"/>
              <w:rPr>
                <w:sz w:val="16"/>
                <w:szCs w:val="16"/>
              </w:rPr>
            </w:pPr>
          </w:p>
        </w:tc>
      </w:tr>
      <w:tr w:rsidR="00B26C78" w:rsidRPr="00EA47E6" w14:paraId="452DF457" w14:textId="77777777" w:rsidTr="00EA47E6">
        <w:tc>
          <w:tcPr>
            <w:tcW w:w="3397" w:type="dxa"/>
            <w:tcBorders>
              <w:top w:val="nil"/>
              <w:left w:val="nil"/>
              <w:bottom w:val="nil"/>
              <w:right w:val="nil"/>
            </w:tcBorders>
          </w:tcPr>
          <w:p w14:paraId="10E3D624" w14:textId="77777777" w:rsidR="00B26C78" w:rsidRPr="00EA47E6" w:rsidRDefault="00B26C78" w:rsidP="00343A60">
            <w:pPr>
              <w:spacing w:after="40" w:line="240" w:lineRule="auto"/>
              <w:jc w:val="both"/>
            </w:pPr>
            <w:r w:rsidRPr="00EA47E6">
              <w:t>Direct or indirect verbal</w:t>
            </w:r>
          </w:p>
        </w:tc>
        <w:tc>
          <w:tcPr>
            <w:tcW w:w="6101" w:type="dxa"/>
            <w:tcBorders>
              <w:top w:val="nil"/>
              <w:left w:val="nil"/>
              <w:bottom w:val="nil"/>
              <w:right w:val="nil"/>
            </w:tcBorders>
          </w:tcPr>
          <w:p w14:paraId="4E9BDD34" w14:textId="77777777" w:rsidR="00B26C78" w:rsidRPr="00EA47E6" w:rsidRDefault="00B26C78" w:rsidP="00343A60">
            <w:pPr>
              <w:spacing w:after="40" w:line="240" w:lineRule="auto"/>
              <w:jc w:val="both"/>
            </w:pPr>
            <w:r w:rsidRPr="00EA47E6">
              <w:t>Name-calling, sarcasm, spreading rumours, teasing</w:t>
            </w:r>
          </w:p>
          <w:p w14:paraId="0F9AEACA" w14:textId="77777777" w:rsidR="00EA47E6" w:rsidRPr="00EA47E6" w:rsidRDefault="00EA47E6" w:rsidP="00343A60">
            <w:pPr>
              <w:spacing w:after="40" w:line="240" w:lineRule="auto"/>
              <w:jc w:val="both"/>
              <w:rPr>
                <w:sz w:val="16"/>
                <w:szCs w:val="16"/>
              </w:rPr>
            </w:pPr>
          </w:p>
        </w:tc>
      </w:tr>
      <w:tr w:rsidR="00B26C78" w:rsidRPr="00EA47E6" w14:paraId="1073C042" w14:textId="77777777" w:rsidTr="00EA47E6">
        <w:tc>
          <w:tcPr>
            <w:tcW w:w="3397" w:type="dxa"/>
            <w:tcBorders>
              <w:top w:val="nil"/>
              <w:left w:val="nil"/>
              <w:bottom w:val="nil"/>
              <w:right w:val="nil"/>
            </w:tcBorders>
          </w:tcPr>
          <w:p w14:paraId="0F0386D9" w14:textId="77777777" w:rsidR="00B26C78" w:rsidRPr="00EA47E6" w:rsidRDefault="00B26C78" w:rsidP="00343A60">
            <w:pPr>
              <w:spacing w:after="40" w:line="240" w:lineRule="auto"/>
              <w:jc w:val="both"/>
            </w:pPr>
            <w:r w:rsidRPr="00EA47E6">
              <w:t>Socioeconomic</w:t>
            </w:r>
          </w:p>
        </w:tc>
        <w:tc>
          <w:tcPr>
            <w:tcW w:w="6101" w:type="dxa"/>
            <w:tcBorders>
              <w:top w:val="nil"/>
              <w:left w:val="nil"/>
              <w:bottom w:val="nil"/>
              <w:right w:val="nil"/>
            </w:tcBorders>
          </w:tcPr>
          <w:p w14:paraId="7E937EB7" w14:textId="77777777" w:rsidR="00EA47E6" w:rsidRPr="00EA47E6" w:rsidRDefault="00B26C78" w:rsidP="00343A60">
            <w:pPr>
              <w:spacing w:after="40" w:line="240" w:lineRule="auto"/>
              <w:jc w:val="both"/>
            </w:pPr>
            <w:r w:rsidRPr="00EA47E6">
              <w:t>based on prejudices against the perceived social status of the victim, including, but not limited to, their economic status, their parents’ occupations, their health or nutrition level, or the perceived “quality” of their clothing or belongings.</w:t>
            </w:r>
          </w:p>
          <w:p w14:paraId="1558F320" w14:textId="4B191FFB" w:rsidR="00EA47E6" w:rsidRPr="00EA47E6" w:rsidRDefault="00EA47E6" w:rsidP="00343A60">
            <w:pPr>
              <w:spacing w:after="40" w:line="240" w:lineRule="auto"/>
              <w:jc w:val="both"/>
              <w:rPr>
                <w:sz w:val="16"/>
                <w:szCs w:val="16"/>
              </w:rPr>
            </w:pPr>
          </w:p>
        </w:tc>
      </w:tr>
      <w:tr w:rsidR="00B26C78" w:rsidRPr="00EA47E6" w14:paraId="1961FA4B" w14:textId="77777777" w:rsidTr="00EA47E6">
        <w:tc>
          <w:tcPr>
            <w:tcW w:w="3397" w:type="dxa"/>
            <w:tcBorders>
              <w:top w:val="nil"/>
              <w:left w:val="nil"/>
              <w:bottom w:val="nil"/>
              <w:right w:val="nil"/>
            </w:tcBorders>
          </w:tcPr>
          <w:p w14:paraId="43A36F34" w14:textId="77777777" w:rsidR="00B26C78" w:rsidRPr="00EA47E6" w:rsidRDefault="00B26C78" w:rsidP="00343A60">
            <w:pPr>
              <w:spacing w:after="40" w:line="240" w:lineRule="auto"/>
              <w:jc w:val="both"/>
            </w:pPr>
            <w:r w:rsidRPr="00EA47E6">
              <w:t xml:space="preserve">Cyber-bullying </w:t>
            </w:r>
          </w:p>
        </w:tc>
        <w:tc>
          <w:tcPr>
            <w:tcW w:w="6101" w:type="dxa"/>
            <w:tcBorders>
              <w:top w:val="nil"/>
              <w:left w:val="nil"/>
              <w:bottom w:val="nil"/>
              <w:right w:val="nil"/>
            </w:tcBorders>
          </w:tcPr>
          <w:p w14:paraId="4AA9899D" w14:textId="77777777" w:rsidR="00167BC0" w:rsidRPr="00EA47E6" w:rsidRDefault="00B26C78" w:rsidP="00EA47E6">
            <w:pPr>
              <w:spacing w:after="40" w:line="240" w:lineRule="auto"/>
              <w:jc w:val="both"/>
            </w:pPr>
            <w:r w:rsidRPr="00EA47E6">
              <w:t>Bullying that takes place online, such as through social networking sites, messaging apps, gaming sites, devices or via images, audio, video, or written content generated by artificial intelligence (AI)</w:t>
            </w:r>
          </w:p>
          <w:p w14:paraId="6FEE05D0" w14:textId="1CCEF852" w:rsidR="00EA47E6" w:rsidRPr="00EA47E6" w:rsidRDefault="00EA47E6" w:rsidP="00EA47E6">
            <w:pPr>
              <w:spacing w:after="40" w:line="240" w:lineRule="auto"/>
              <w:jc w:val="both"/>
              <w:rPr>
                <w:sz w:val="16"/>
                <w:szCs w:val="16"/>
              </w:rPr>
            </w:pPr>
          </w:p>
        </w:tc>
      </w:tr>
      <w:tr w:rsidR="00EA47E6" w:rsidRPr="00EA47E6" w14:paraId="2C8EDD80" w14:textId="77777777" w:rsidTr="00EA47E6">
        <w:tc>
          <w:tcPr>
            <w:tcW w:w="9498" w:type="dxa"/>
            <w:gridSpan w:val="2"/>
            <w:tcBorders>
              <w:top w:val="nil"/>
              <w:left w:val="nil"/>
              <w:bottom w:val="nil"/>
              <w:right w:val="nil"/>
            </w:tcBorders>
          </w:tcPr>
          <w:p w14:paraId="3C83EFAF" w14:textId="640CD929" w:rsidR="00EA47E6" w:rsidRPr="00EA47E6" w:rsidRDefault="00EA47E6" w:rsidP="00343A60">
            <w:pPr>
              <w:spacing w:after="40" w:line="240" w:lineRule="auto"/>
              <w:jc w:val="both"/>
            </w:pPr>
            <w:r w:rsidRPr="00EA47E6">
              <w:rPr>
                <w:i/>
                <w:iCs/>
              </w:rPr>
              <w:lastRenderedPageBreak/>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tc>
      </w:tr>
    </w:tbl>
    <w:p w14:paraId="5402E169" w14:textId="0A049D08" w:rsidR="005F47A8" w:rsidRPr="00EA47E6" w:rsidRDefault="009F7349" w:rsidP="00EA47E6">
      <w:pPr>
        <w:pStyle w:val="Heading1"/>
        <w:spacing w:before="0" w:after="240"/>
        <w:rPr>
          <w:rFonts w:asciiTheme="minorHAnsi" w:hAnsiTheme="minorHAnsi" w:cstheme="minorHAnsi"/>
          <w:b/>
          <w:bCs/>
          <w:color w:val="auto"/>
          <w:sz w:val="22"/>
          <w:szCs w:val="22"/>
        </w:rPr>
      </w:pPr>
      <w:r w:rsidRPr="00EA47E6">
        <w:rPr>
          <w:rFonts w:asciiTheme="minorHAnsi" w:hAnsiTheme="minorHAnsi" w:cstheme="minorHAnsi"/>
          <w:b/>
          <w:bCs/>
          <w:color w:val="auto"/>
          <w:sz w:val="22"/>
          <w:szCs w:val="22"/>
        </w:rPr>
        <w:t>Anti-bullying: Roles and responsibilities</w:t>
      </w:r>
    </w:p>
    <w:p w14:paraId="0D6D1C15" w14:textId="77777777" w:rsidR="009F7349" w:rsidRPr="00EA47E6" w:rsidRDefault="009F7349" w:rsidP="00EA47E6">
      <w:pPr>
        <w:spacing w:after="240"/>
        <w:jc w:val="both"/>
      </w:pPr>
      <w:r w:rsidRPr="00EA47E6">
        <w:t xml:space="preserve">The governing board is responsible for: </w:t>
      </w:r>
    </w:p>
    <w:p w14:paraId="2DDB1B23" w14:textId="77777777" w:rsidR="009F7349" w:rsidRPr="00EA47E6" w:rsidRDefault="009F7349" w:rsidP="00EA47E6">
      <w:pPr>
        <w:pStyle w:val="ListParagraph"/>
        <w:numPr>
          <w:ilvl w:val="0"/>
          <w:numId w:val="31"/>
        </w:numPr>
        <w:spacing w:after="240"/>
        <w:jc w:val="both"/>
      </w:pPr>
      <w:r w:rsidRPr="00EA47E6">
        <w:t xml:space="preserve">Evaluating and reviewing this policy to ensure that it does not discriminate against any pupils </w:t>
      </w:r>
      <w:proofErr w:type="gramStart"/>
      <w:r w:rsidRPr="00EA47E6">
        <w:t>on the basis of</w:t>
      </w:r>
      <w:proofErr w:type="gramEnd"/>
      <w:r w:rsidRPr="00EA47E6">
        <w:t xml:space="preserve"> their protected characteristics or backgrounds. </w:t>
      </w:r>
    </w:p>
    <w:p w14:paraId="49ACC875" w14:textId="77777777" w:rsidR="009F7349" w:rsidRPr="00EA47E6" w:rsidRDefault="009F7349" w:rsidP="009F7349">
      <w:pPr>
        <w:pStyle w:val="ListParagraph"/>
        <w:numPr>
          <w:ilvl w:val="0"/>
          <w:numId w:val="31"/>
        </w:numPr>
        <w:jc w:val="both"/>
      </w:pPr>
      <w:r w:rsidRPr="00EA47E6">
        <w:t xml:space="preserve">The overall implementation and monitoring of this policy. </w:t>
      </w:r>
    </w:p>
    <w:p w14:paraId="049319EF" w14:textId="77777777" w:rsidR="009F7349" w:rsidRPr="00EA47E6" w:rsidRDefault="009F7349" w:rsidP="009F7349">
      <w:pPr>
        <w:pStyle w:val="ListParagraph"/>
        <w:numPr>
          <w:ilvl w:val="0"/>
          <w:numId w:val="31"/>
        </w:numPr>
        <w:jc w:val="both"/>
      </w:pPr>
      <w:r w:rsidRPr="00EA47E6">
        <w:t>Ensuring that all governors are appropriately trained regarding safeguarding and child protection at induction.</w:t>
      </w:r>
    </w:p>
    <w:p w14:paraId="1A5688BE" w14:textId="77777777" w:rsidR="009F7349" w:rsidRPr="00EA47E6" w:rsidRDefault="009F7349" w:rsidP="009F7349">
      <w:pPr>
        <w:pStyle w:val="ListParagraph"/>
        <w:numPr>
          <w:ilvl w:val="0"/>
          <w:numId w:val="31"/>
        </w:numPr>
        <w:jc w:val="both"/>
      </w:pPr>
      <w:r w:rsidRPr="00EA47E6">
        <w:t xml:space="preserve">Ensuring that the school adopts a tolerant and open-minded policy towards difference. </w:t>
      </w:r>
    </w:p>
    <w:p w14:paraId="04C8AD3B" w14:textId="77777777" w:rsidR="009F7349" w:rsidRPr="00EA47E6" w:rsidRDefault="009F7349" w:rsidP="009F7349">
      <w:pPr>
        <w:pStyle w:val="ListParagraph"/>
        <w:numPr>
          <w:ilvl w:val="0"/>
          <w:numId w:val="31"/>
        </w:numPr>
        <w:jc w:val="both"/>
      </w:pPr>
      <w:r w:rsidRPr="00EA47E6">
        <w:t xml:space="preserve">Ensuring the school is inclusive. </w:t>
      </w:r>
    </w:p>
    <w:p w14:paraId="21AA597F" w14:textId="77777777" w:rsidR="009F7349" w:rsidRPr="00EA47E6" w:rsidRDefault="009F7349" w:rsidP="009F7349">
      <w:pPr>
        <w:pStyle w:val="ListParagraph"/>
        <w:numPr>
          <w:ilvl w:val="0"/>
          <w:numId w:val="37"/>
        </w:numPr>
        <w:jc w:val="both"/>
      </w:pPr>
      <w:r w:rsidRPr="00EA47E6">
        <w:t xml:space="preserve">Analysing any bullying data to establish patterns and reviewing this policy </w:t>
      </w:r>
      <w:proofErr w:type="gramStart"/>
      <w:r w:rsidRPr="00EA47E6">
        <w:t>in light of</w:t>
      </w:r>
      <w:proofErr w:type="gramEnd"/>
      <w:r w:rsidRPr="00EA47E6">
        <w:t xml:space="preserve"> these.  </w:t>
      </w:r>
    </w:p>
    <w:p w14:paraId="1F38254C" w14:textId="77777777" w:rsidR="009F7349" w:rsidRPr="00EA47E6" w:rsidRDefault="009F7349" w:rsidP="009F7349">
      <w:pPr>
        <w:pStyle w:val="ListParagraph"/>
        <w:numPr>
          <w:ilvl w:val="0"/>
          <w:numId w:val="37"/>
        </w:numPr>
        <w:jc w:val="both"/>
      </w:pPr>
      <w:r w:rsidRPr="00EA47E6">
        <w:t>Ensuring the DSL has the appropriate status and authority within the school to carry out the duties of the role.</w:t>
      </w:r>
    </w:p>
    <w:p w14:paraId="47FB8503" w14:textId="77777777" w:rsidR="009F7349" w:rsidRPr="00EA47E6" w:rsidRDefault="009F7349" w:rsidP="009F7349">
      <w:pPr>
        <w:pStyle w:val="ListParagraph"/>
        <w:numPr>
          <w:ilvl w:val="0"/>
          <w:numId w:val="37"/>
        </w:numPr>
        <w:jc w:val="both"/>
      </w:pPr>
      <w:r w:rsidRPr="00EA47E6">
        <w:t>Appointing a safeguarding link governor who will work with the DSL to ensure the policies and practices relating to safeguarding, including the prevention of cyberbullying, are being implemented effectively.</w:t>
      </w:r>
    </w:p>
    <w:p w14:paraId="172AAAF8" w14:textId="77777777" w:rsidR="009F7349" w:rsidRPr="00EA47E6" w:rsidRDefault="009F7349" w:rsidP="00EA47E6">
      <w:pPr>
        <w:pStyle w:val="ListParagraph"/>
        <w:numPr>
          <w:ilvl w:val="0"/>
          <w:numId w:val="37"/>
        </w:numPr>
        <w:spacing w:after="240"/>
        <w:jc w:val="both"/>
      </w:pPr>
      <w:r w:rsidRPr="00EA47E6">
        <w:t>Ensuring that pupils are taught how to keep themselves and others safe, including online.</w:t>
      </w:r>
    </w:p>
    <w:p w14:paraId="5AEDAEA1" w14:textId="4434DAE8" w:rsidR="009F7349" w:rsidRPr="00EA47E6" w:rsidRDefault="009F7349" w:rsidP="00EA47E6">
      <w:pPr>
        <w:spacing w:after="240"/>
        <w:jc w:val="both"/>
      </w:pPr>
      <w:r w:rsidRPr="00EA47E6">
        <w:t xml:space="preserve">The </w:t>
      </w:r>
      <w:r w:rsidR="00514601">
        <w:t>Executive H</w:t>
      </w:r>
      <w:r w:rsidRPr="00EA47E6">
        <w:t xml:space="preserve">eadteacher is responsible for: </w:t>
      </w:r>
    </w:p>
    <w:p w14:paraId="6B513BB7" w14:textId="77777777" w:rsidR="009F7349" w:rsidRPr="00EA47E6" w:rsidRDefault="009F7349" w:rsidP="00EA47E6">
      <w:pPr>
        <w:pStyle w:val="ListParagraph"/>
        <w:numPr>
          <w:ilvl w:val="0"/>
          <w:numId w:val="32"/>
        </w:numPr>
        <w:spacing w:after="240"/>
        <w:jc w:val="both"/>
      </w:pPr>
      <w:r w:rsidRPr="00EA47E6">
        <w:t xml:space="preserve">Reviewing and amending this policy, accounting for new legislation and government guidance, and using staff experience of dealing with bullying incidents in previous years to improve procedures. </w:t>
      </w:r>
    </w:p>
    <w:p w14:paraId="266CC488" w14:textId="1A281E9A" w:rsidR="009F7349" w:rsidRPr="00EA47E6" w:rsidRDefault="009F7349" w:rsidP="009F7349">
      <w:pPr>
        <w:pStyle w:val="ListParagraph"/>
        <w:numPr>
          <w:ilvl w:val="0"/>
          <w:numId w:val="32"/>
        </w:numPr>
        <w:jc w:val="both"/>
      </w:pPr>
      <w:r w:rsidRPr="00EA47E6">
        <w:t>Keeping a record of all reported incidents, including which type of bullying has occurred, to allow for proper analysis of the data collected.</w:t>
      </w:r>
    </w:p>
    <w:p w14:paraId="35BC625C" w14:textId="77777777" w:rsidR="009F7349" w:rsidRPr="00EA47E6" w:rsidRDefault="009F7349" w:rsidP="009F7349">
      <w:pPr>
        <w:pStyle w:val="ListParagraph"/>
        <w:numPr>
          <w:ilvl w:val="0"/>
          <w:numId w:val="32"/>
        </w:numPr>
        <w:jc w:val="both"/>
      </w:pPr>
      <w:r w:rsidRPr="00EA47E6">
        <w:t xml:space="preserve">Analysing the data in the bullying record at termly intervals to identify trends, so that appropriate measures to tackle them can be implemented. </w:t>
      </w:r>
    </w:p>
    <w:p w14:paraId="17162BCE" w14:textId="77777777" w:rsidR="009F7349" w:rsidRPr="00EA47E6" w:rsidRDefault="009F7349" w:rsidP="00EA47E6">
      <w:pPr>
        <w:pStyle w:val="ListParagraph"/>
        <w:numPr>
          <w:ilvl w:val="0"/>
          <w:numId w:val="32"/>
        </w:numPr>
        <w:spacing w:after="240"/>
        <w:jc w:val="both"/>
      </w:pPr>
      <w:r w:rsidRPr="00EA47E6">
        <w:t xml:space="preserve">Arranging appropriate training for staff members. </w:t>
      </w:r>
    </w:p>
    <w:p w14:paraId="759E426B" w14:textId="536D7D27" w:rsidR="009F7349" w:rsidRPr="00EA47E6" w:rsidRDefault="009F7349" w:rsidP="00EA47E6">
      <w:pPr>
        <w:spacing w:after="240"/>
        <w:jc w:val="both"/>
      </w:pPr>
      <w:r w:rsidRPr="00EA47E6">
        <w:t xml:space="preserve">Teachers are responsible for: </w:t>
      </w:r>
    </w:p>
    <w:p w14:paraId="5366FAD5" w14:textId="77777777" w:rsidR="009F7349" w:rsidRPr="00EA47E6" w:rsidRDefault="009F7349" w:rsidP="00EA47E6">
      <w:pPr>
        <w:pStyle w:val="ListParagraph"/>
        <w:numPr>
          <w:ilvl w:val="0"/>
          <w:numId w:val="34"/>
        </w:numPr>
        <w:spacing w:after="240"/>
        <w:jc w:val="both"/>
      </w:pPr>
      <w:r w:rsidRPr="00EA47E6">
        <w:t>Being alert to social dynamics in their class.</w:t>
      </w:r>
    </w:p>
    <w:p w14:paraId="30B18FE0" w14:textId="77777777" w:rsidR="009F7349" w:rsidRPr="00EA47E6" w:rsidRDefault="009F7349" w:rsidP="00EA47E6">
      <w:pPr>
        <w:pStyle w:val="ListParagraph"/>
        <w:numPr>
          <w:ilvl w:val="0"/>
          <w:numId w:val="34"/>
        </w:numPr>
        <w:spacing w:after="240"/>
        <w:jc w:val="both"/>
      </w:pPr>
      <w:r w:rsidRPr="00EA47E6">
        <w:t xml:space="preserve">Being available for pupils who wish to report bullying. </w:t>
      </w:r>
    </w:p>
    <w:p w14:paraId="26E95DB1" w14:textId="77777777" w:rsidR="009F7349" w:rsidRPr="00EA47E6" w:rsidRDefault="009F7349" w:rsidP="009F7349">
      <w:pPr>
        <w:pStyle w:val="ListParagraph"/>
        <w:numPr>
          <w:ilvl w:val="0"/>
          <w:numId w:val="34"/>
        </w:numPr>
        <w:jc w:val="both"/>
      </w:pPr>
      <w:r w:rsidRPr="00EA47E6">
        <w:t xml:space="preserve">Providing follow-up support after bullying incidents. </w:t>
      </w:r>
    </w:p>
    <w:p w14:paraId="5149781E" w14:textId="77777777" w:rsidR="00E43A96" w:rsidRPr="00EA47E6" w:rsidRDefault="009F7349" w:rsidP="00DB155F">
      <w:pPr>
        <w:pStyle w:val="ListParagraph"/>
        <w:numPr>
          <w:ilvl w:val="0"/>
          <w:numId w:val="34"/>
        </w:numPr>
        <w:jc w:val="both"/>
      </w:pPr>
      <w:r w:rsidRPr="00EA47E6">
        <w:t>Being alert to possible bullying situations, particularly exclusion from friendship groups</w:t>
      </w:r>
    </w:p>
    <w:p w14:paraId="07BA3BD4" w14:textId="3D99D33C" w:rsidR="009F7349" w:rsidRPr="00EA47E6" w:rsidRDefault="009F7349" w:rsidP="00DB155F">
      <w:pPr>
        <w:pStyle w:val="ListParagraph"/>
        <w:numPr>
          <w:ilvl w:val="0"/>
          <w:numId w:val="34"/>
        </w:numPr>
        <w:jc w:val="both"/>
      </w:pPr>
      <w:r w:rsidRPr="00EA47E6">
        <w:t xml:space="preserve">Refraining from stereotyping when dealing with bullying. </w:t>
      </w:r>
    </w:p>
    <w:p w14:paraId="0E95D942" w14:textId="77777777" w:rsidR="009F7349" w:rsidRPr="00EA47E6" w:rsidRDefault="009F7349" w:rsidP="009F7349">
      <w:pPr>
        <w:pStyle w:val="ListParagraph"/>
        <w:numPr>
          <w:ilvl w:val="0"/>
          <w:numId w:val="34"/>
        </w:numPr>
        <w:jc w:val="both"/>
      </w:pPr>
      <w:r w:rsidRPr="00EA47E6">
        <w:t>Understanding the composition of pupil groups, showing sensitivity to those who have been the victims of bullying.</w:t>
      </w:r>
    </w:p>
    <w:p w14:paraId="25BC7705" w14:textId="77777777" w:rsidR="009F7349" w:rsidRPr="00EA47E6" w:rsidRDefault="009F7349" w:rsidP="009F7349">
      <w:pPr>
        <w:pStyle w:val="ListParagraph"/>
        <w:numPr>
          <w:ilvl w:val="0"/>
          <w:numId w:val="34"/>
        </w:numPr>
        <w:jc w:val="both"/>
      </w:pPr>
      <w:r w:rsidRPr="00EA47E6">
        <w:t>Reporting any instances of bullying once they have been approached by a pupil for support.</w:t>
      </w:r>
    </w:p>
    <w:p w14:paraId="5476B4FD" w14:textId="4866492E" w:rsidR="00AA58C9" w:rsidRPr="00EA47E6" w:rsidRDefault="005A325A" w:rsidP="00EA47E6">
      <w:pPr>
        <w:pStyle w:val="ListParagraph"/>
        <w:numPr>
          <w:ilvl w:val="0"/>
          <w:numId w:val="34"/>
        </w:numPr>
        <w:spacing w:after="240"/>
        <w:jc w:val="both"/>
      </w:pPr>
      <w:r w:rsidRPr="00EA47E6">
        <w:t>Ensuring follow-up support is given to both the victim and the perpetrator in the months following an incident to ensure all bullying has stopped</w:t>
      </w:r>
      <w:r w:rsidR="001E2D87" w:rsidRPr="00EA47E6">
        <w:t>.</w:t>
      </w:r>
    </w:p>
    <w:p w14:paraId="4A2EBD94" w14:textId="2750DC76" w:rsidR="009F7349" w:rsidRPr="00EA47E6" w:rsidRDefault="009F7349" w:rsidP="00EA47E6">
      <w:pPr>
        <w:spacing w:after="240"/>
        <w:jc w:val="both"/>
      </w:pPr>
      <w:r w:rsidRPr="00EA47E6">
        <w:t xml:space="preserve">Parents are responsible for: </w:t>
      </w:r>
    </w:p>
    <w:p w14:paraId="7E2BAA88" w14:textId="710B9E74" w:rsidR="009F7349" w:rsidRPr="00EA47E6" w:rsidRDefault="009F7349" w:rsidP="009F7349">
      <w:pPr>
        <w:pStyle w:val="ListParagraph"/>
        <w:numPr>
          <w:ilvl w:val="0"/>
          <w:numId w:val="35"/>
        </w:numPr>
        <w:jc w:val="both"/>
      </w:pPr>
      <w:r w:rsidRPr="00EA47E6">
        <w:lastRenderedPageBreak/>
        <w:t>Informing the</w:t>
      </w:r>
      <w:r w:rsidR="00E43A96" w:rsidRPr="00EA47E6">
        <w:t xml:space="preserve"> school </w:t>
      </w:r>
      <w:r w:rsidRPr="00EA47E6">
        <w:t xml:space="preserve">if they have any concerns that their child is the victim of bullying or involving in bullying in anyway. </w:t>
      </w:r>
    </w:p>
    <w:p w14:paraId="6C3A2674" w14:textId="77777777" w:rsidR="009F7349" w:rsidRPr="00EA47E6" w:rsidRDefault="009F7349" w:rsidP="009F7349">
      <w:pPr>
        <w:pStyle w:val="ListParagraph"/>
        <w:numPr>
          <w:ilvl w:val="0"/>
          <w:numId w:val="35"/>
        </w:numPr>
        <w:jc w:val="both"/>
      </w:pPr>
      <w:r w:rsidRPr="00EA47E6">
        <w:t xml:space="preserve">Being watchful of their child’s behaviour, attitude and characteristics and informing the relevant staff members of any changes. </w:t>
      </w:r>
    </w:p>
    <w:p w14:paraId="0DE22482" w14:textId="77777777" w:rsidR="009F7349" w:rsidRPr="00EA47E6" w:rsidRDefault="009F7349" w:rsidP="009F7349">
      <w:pPr>
        <w:jc w:val="both"/>
      </w:pPr>
      <w:r w:rsidRPr="00EA47E6">
        <w:t xml:space="preserve">Pupils are responsible for: </w:t>
      </w:r>
    </w:p>
    <w:p w14:paraId="379F4626" w14:textId="77777777" w:rsidR="009F7349" w:rsidRPr="00EA47E6" w:rsidRDefault="009F7349" w:rsidP="009F7349">
      <w:pPr>
        <w:pStyle w:val="ListParagraph"/>
        <w:numPr>
          <w:ilvl w:val="0"/>
          <w:numId w:val="36"/>
        </w:numPr>
        <w:jc w:val="both"/>
      </w:pPr>
      <w:r w:rsidRPr="00EA47E6">
        <w:t xml:space="preserve">Informing a member of staff if they witness bullying or are a victim of bullying. </w:t>
      </w:r>
    </w:p>
    <w:p w14:paraId="7452FF1C" w14:textId="77777777" w:rsidR="009F7349" w:rsidRPr="00EA47E6" w:rsidRDefault="009F7349" w:rsidP="009F7349">
      <w:pPr>
        <w:pStyle w:val="ListParagraph"/>
        <w:numPr>
          <w:ilvl w:val="0"/>
          <w:numId w:val="36"/>
        </w:numPr>
        <w:jc w:val="both"/>
      </w:pPr>
      <w:r w:rsidRPr="00EA47E6">
        <w:t xml:space="preserve">Not making counter-threats if they are victims of bullying. </w:t>
      </w:r>
    </w:p>
    <w:p w14:paraId="2F11D72C" w14:textId="77777777" w:rsidR="009F7349" w:rsidRPr="00EA47E6" w:rsidRDefault="009F7349" w:rsidP="009F7349">
      <w:pPr>
        <w:pStyle w:val="ListParagraph"/>
        <w:numPr>
          <w:ilvl w:val="0"/>
          <w:numId w:val="36"/>
        </w:numPr>
        <w:jc w:val="both"/>
      </w:pPr>
      <w:r w:rsidRPr="00EA47E6">
        <w:t xml:space="preserve">Walking away from dangerous situations and avoiding involving other pupils in incidents. </w:t>
      </w:r>
    </w:p>
    <w:p w14:paraId="5A789284" w14:textId="77777777" w:rsidR="009F7349" w:rsidRPr="00EA47E6" w:rsidRDefault="009F7349" w:rsidP="009F7349">
      <w:pPr>
        <w:pStyle w:val="ListParagraph"/>
        <w:numPr>
          <w:ilvl w:val="0"/>
          <w:numId w:val="36"/>
        </w:numPr>
        <w:jc w:val="both"/>
      </w:pPr>
      <w:r w:rsidRPr="00EA47E6">
        <w:t>Keeping evidence of cyberbullying and informing a member of staff should they fall victim to cyberbullying.</w:t>
      </w:r>
    </w:p>
    <w:p w14:paraId="32F2746F" w14:textId="77777777" w:rsidR="005F47A8" w:rsidRPr="00EA47E6" w:rsidRDefault="005F47A8" w:rsidP="00A21EFD">
      <w:pPr>
        <w:jc w:val="both"/>
        <w:rPr>
          <w:b/>
          <w:bCs/>
        </w:rPr>
      </w:pPr>
    </w:p>
    <w:p w14:paraId="3DD7D561" w14:textId="51D9FE02" w:rsidR="00A21EFD" w:rsidRPr="00EA47E6" w:rsidRDefault="00522636" w:rsidP="00A21EFD">
      <w:pPr>
        <w:jc w:val="both"/>
        <w:rPr>
          <w:b/>
          <w:bCs/>
        </w:rPr>
      </w:pPr>
      <w:r w:rsidRPr="00EA47E6">
        <w:rPr>
          <w:b/>
          <w:bCs/>
        </w:rPr>
        <w:t xml:space="preserve">Anti-bullying: </w:t>
      </w:r>
      <w:r w:rsidR="00A21EFD" w:rsidRPr="00EA47E6">
        <w:rPr>
          <w:b/>
          <w:bCs/>
        </w:rPr>
        <w:t>Procedure</w:t>
      </w:r>
    </w:p>
    <w:p w14:paraId="1F2B5E35" w14:textId="4EAB6460" w:rsidR="008D5D6E" w:rsidRPr="00EA47E6" w:rsidRDefault="008D5D6E" w:rsidP="008D5D6E">
      <w:pPr>
        <w:jc w:val="both"/>
      </w:pPr>
      <w:r w:rsidRPr="00EA47E6">
        <w:t xml:space="preserve">Minor incidents will be reported to the victim’s class teacher, who will investigate the incident, set appropriate sanctions for the perpetrator, and inform </w:t>
      </w:r>
      <w:r w:rsidR="00EE674B" w:rsidRPr="00EA47E6">
        <w:t>the Team Leader/</w:t>
      </w:r>
      <w:r w:rsidR="00514601">
        <w:t xml:space="preserve">Deputy Head/Head of School/Executive </w:t>
      </w:r>
      <w:r w:rsidR="00EE674B" w:rsidRPr="00EA47E6">
        <w:t xml:space="preserve">Headteacher </w:t>
      </w:r>
      <w:r w:rsidRPr="00EA47E6">
        <w:t>of the incident and outcome.</w:t>
      </w:r>
      <w:r w:rsidR="00EE674B" w:rsidRPr="00EA47E6">
        <w:t xml:space="preserve">  This will be logged on CPOMs. </w:t>
      </w:r>
    </w:p>
    <w:p w14:paraId="5DC9E793" w14:textId="77777777" w:rsidR="008D5D6E" w:rsidRPr="00EA47E6" w:rsidRDefault="008D5D6E" w:rsidP="008D5D6E">
      <w:pPr>
        <w:jc w:val="both"/>
      </w:pPr>
      <w:r w:rsidRPr="00EA47E6">
        <w:t>When investigating a bullying incident, the following procedures will be adopted:</w:t>
      </w:r>
    </w:p>
    <w:p w14:paraId="142762D2" w14:textId="77777777" w:rsidR="00BF38B7" w:rsidRPr="00EA47E6" w:rsidRDefault="00BF38B7" w:rsidP="00BF38B7">
      <w:pPr>
        <w:pStyle w:val="ListParagraph"/>
        <w:numPr>
          <w:ilvl w:val="0"/>
          <w:numId w:val="38"/>
        </w:numPr>
        <w:jc w:val="both"/>
      </w:pPr>
      <w:r w:rsidRPr="00EA47E6">
        <w:t xml:space="preserve">If a pupil is injured, a member of staff seeks first aid for the pupil </w:t>
      </w:r>
    </w:p>
    <w:p w14:paraId="25C5E7D1" w14:textId="44EDE841" w:rsidR="008D5D6E" w:rsidRPr="00EA47E6" w:rsidRDefault="008D5D6E" w:rsidP="008D5D6E">
      <w:pPr>
        <w:pStyle w:val="ListParagraph"/>
        <w:numPr>
          <w:ilvl w:val="0"/>
          <w:numId w:val="38"/>
        </w:numPr>
        <w:jc w:val="both"/>
      </w:pPr>
      <w:r w:rsidRPr="00EA47E6">
        <w:t>The victim, alleged perpetrator and witnesses are all interviewed separately</w:t>
      </w:r>
      <w:r w:rsidR="00BF38B7" w:rsidRPr="00EA47E6">
        <w:t>; this may need prompting with questions from the member of staff to obtain the full picture and their accounts are written down/recorded.</w:t>
      </w:r>
    </w:p>
    <w:p w14:paraId="70B9A431" w14:textId="1F4F9092" w:rsidR="008D5D6E" w:rsidRPr="00EA47E6" w:rsidRDefault="008D5D6E" w:rsidP="008D5D6E">
      <w:pPr>
        <w:pStyle w:val="ListParagraph"/>
        <w:numPr>
          <w:ilvl w:val="0"/>
          <w:numId w:val="38"/>
        </w:numPr>
        <w:jc w:val="both"/>
      </w:pPr>
      <w:r w:rsidRPr="00EA47E6">
        <w:t xml:space="preserve">Premature assumptions are not made, </w:t>
      </w:r>
      <w:r w:rsidR="00BF38B7" w:rsidRPr="00EA47E6">
        <w:t>staff investigating are non-</w:t>
      </w:r>
      <w:r w:rsidRPr="00EA47E6">
        <w:t xml:space="preserve">judgemental </w:t>
      </w:r>
    </w:p>
    <w:p w14:paraId="4AE66404" w14:textId="53343D69" w:rsidR="00BF38B7" w:rsidRPr="00EA47E6" w:rsidRDefault="008D5D6E" w:rsidP="00BF38B7">
      <w:pPr>
        <w:pStyle w:val="ListParagraph"/>
        <w:numPr>
          <w:ilvl w:val="0"/>
          <w:numId w:val="38"/>
        </w:numPr>
        <w:jc w:val="both"/>
        <w:rPr>
          <w:b/>
        </w:rPr>
      </w:pPr>
      <w:r w:rsidRPr="00EA47E6">
        <w:t xml:space="preserve">All pupils involved are informed that they must not discuss the </w:t>
      </w:r>
      <w:r w:rsidR="00BF38B7" w:rsidRPr="00EA47E6">
        <w:t xml:space="preserve">situation </w:t>
      </w:r>
      <w:r w:rsidRPr="00EA47E6">
        <w:t xml:space="preserve">with other pupils </w:t>
      </w:r>
    </w:p>
    <w:p w14:paraId="6017CDF9" w14:textId="5A74C54E" w:rsidR="008D5D6E" w:rsidRPr="00EA47E6" w:rsidRDefault="00BF38B7" w:rsidP="00BF38B7">
      <w:pPr>
        <w:pStyle w:val="ListParagraph"/>
        <w:numPr>
          <w:ilvl w:val="0"/>
          <w:numId w:val="38"/>
        </w:numPr>
        <w:jc w:val="both"/>
        <w:rPr>
          <w:b/>
        </w:rPr>
      </w:pPr>
      <w:r w:rsidRPr="00EA47E6">
        <w:t>If a cyber bullying incident, the senior leader dealing with it will gather evidence; this may involve text messages, emails, photos, etc. provided by the victim</w:t>
      </w:r>
    </w:p>
    <w:p w14:paraId="77A44E03" w14:textId="413306E6" w:rsidR="00F813AE" w:rsidRPr="00EA47E6" w:rsidRDefault="00FD1F7C" w:rsidP="00BF38B7">
      <w:pPr>
        <w:pStyle w:val="ListParagraph"/>
        <w:numPr>
          <w:ilvl w:val="0"/>
          <w:numId w:val="38"/>
        </w:numPr>
        <w:jc w:val="both"/>
        <w:rPr>
          <w:b/>
        </w:rPr>
      </w:pPr>
      <w:r w:rsidRPr="00EA47E6">
        <w:t>P</w:t>
      </w:r>
      <w:r w:rsidR="00F813AE" w:rsidRPr="00EA47E6">
        <w:t xml:space="preserve">arents of the perpetrator </w:t>
      </w:r>
      <w:r w:rsidRPr="00EA47E6">
        <w:t xml:space="preserve">and victim </w:t>
      </w:r>
      <w:r w:rsidR="00F813AE" w:rsidRPr="00EA47E6">
        <w:t>will be informed of the bullying and</w:t>
      </w:r>
      <w:r w:rsidR="008B2BEA" w:rsidRPr="00EA47E6">
        <w:t xml:space="preserve"> relevant,</w:t>
      </w:r>
      <w:r w:rsidR="00F813AE" w:rsidRPr="00EA47E6">
        <w:t xml:space="preserve"> </w:t>
      </w:r>
      <w:r w:rsidR="008B2BEA" w:rsidRPr="00EA47E6">
        <w:t>appropriate</w:t>
      </w:r>
      <w:r w:rsidR="00F813AE" w:rsidRPr="00EA47E6">
        <w:t xml:space="preserve"> support </w:t>
      </w:r>
      <w:r w:rsidRPr="00EA47E6">
        <w:t xml:space="preserve">will be put in place </w:t>
      </w:r>
      <w:r w:rsidR="008B2BEA" w:rsidRPr="00EA47E6">
        <w:t>for</w:t>
      </w:r>
      <w:r w:rsidRPr="00EA47E6">
        <w:t xml:space="preserve"> </w:t>
      </w:r>
      <w:r w:rsidR="008B2BEA" w:rsidRPr="00EA47E6">
        <w:t xml:space="preserve">both pupils </w:t>
      </w:r>
    </w:p>
    <w:p w14:paraId="0C45BC67" w14:textId="77777777" w:rsidR="008D5D6E" w:rsidRPr="00EA47E6" w:rsidRDefault="008D5D6E" w:rsidP="008D5D6E">
      <w:pPr>
        <w:jc w:val="both"/>
        <w:rPr>
          <w:b/>
          <w:bCs/>
          <w:color w:val="347187"/>
        </w:rPr>
      </w:pPr>
      <w:r w:rsidRPr="00EA47E6">
        <w:t>Due to the potential for some specific forms of bullying to be characterised by inappropriate sexual behaviour, staff members involved in dealing with the incident are required to consider whether there is a need for safeguarding processes to be implemented.</w:t>
      </w:r>
      <w:r w:rsidRPr="00EA47E6">
        <w:rPr>
          <w:b/>
          <w:bCs/>
          <w:color w:val="347187"/>
        </w:rPr>
        <w:t xml:space="preserve"> </w:t>
      </w:r>
    </w:p>
    <w:p w14:paraId="005F1B0B" w14:textId="2D693922" w:rsidR="00315080" w:rsidRPr="00EA47E6" w:rsidRDefault="00A8179A" w:rsidP="00315080">
      <w:pPr>
        <w:pStyle w:val="Heading1"/>
        <w:rPr>
          <w:b/>
          <w:bCs/>
          <w:color w:val="auto"/>
          <w:sz w:val="22"/>
          <w:szCs w:val="22"/>
        </w:rPr>
      </w:pPr>
      <w:r w:rsidRPr="00EA47E6">
        <w:rPr>
          <w:b/>
          <w:bCs/>
          <w:color w:val="auto"/>
          <w:sz w:val="22"/>
          <w:szCs w:val="22"/>
        </w:rPr>
        <w:t>Responding to bullying behaviour</w:t>
      </w:r>
    </w:p>
    <w:p w14:paraId="2D1A75DB" w14:textId="77777777" w:rsidR="001533EB" w:rsidRPr="00EA47E6" w:rsidRDefault="001533EB" w:rsidP="001533EB"/>
    <w:p w14:paraId="39621253" w14:textId="512FADB8" w:rsidR="00A8179A" w:rsidRPr="00EA47E6" w:rsidRDefault="00B845F7" w:rsidP="00315080">
      <w:pPr>
        <w:jc w:val="both"/>
      </w:pPr>
      <w:r w:rsidRPr="00EA47E6">
        <w:t xml:space="preserve">All aspects of bullying incidents should be dealt with in a way that fosters mutual respect, individual responsibility, resolution and support. Staff must be confident that a resolution has been </w:t>
      </w:r>
      <w:r w:rsidR="00C461F3" w:rsidRPr="00EA47E6">
        <w:t>reached,</w:t>
      </w:r>
      <w:r w:rsidRPr="00EA47E6">
        <w:t xml:space="preserve"> and bullying behaviour has stopped. </w:t>
      </w:r>
    </w:p>
    <w:p w14:paraId="145ACD4A" w14:textId="77777777" w:rsidR="00A8179A" w:rsidRPr="00EA47E6" w:rsidRDefault="00B845F7" w:rsidP="00315080">
      <w:pPr>
        <w:jc w:val="both"/>
      </w:pPr>
      <w:proofErr w:type="gramStart"/>
      <w:r w:rsidRPr="00EA47E6">
        <w:t>In order to</w:t>
      </w:r>
      <w:proofErr w:type="gramEnd"/>
      <w:r w:rsidRPr="00EA47E6">
        <w:t xml:space="preserve"> achieve a satisfactory resolution, schools and learning communities may use a range of strategies such as: </w:t>
      </w:r>
    </w:p>
    <w:p w14:paraId="735EDD95" w14:textId="77777777" w:rsidR="00A8179A" w:rsidRPr="00C461F3" w:rsidRDefault="00B845F7" w:rsidP="005F47A8">
      <w:pPr>
        <w:ind w:left="720"/>
        <w:jc w:val="both"/>
      </w:pPr>
      <w:r w:rsidRPr="00EA47E6">
        <w:t xml:space="preserve">• Small </w:t>
      </w:r>
      <w:r w:rsidRPr="00C461F3">
        <w:t xml:space="preserve">group work/team building activities. </w:t>
      </w:r>
    </w:p>
    <w:p w14:paraId="382B0AB2" w14:textId="77777777" w:rsidR="00A8179A" w:rsidRPr="00C461F3" w:rsidRDefault="00B845F7" w:rsidP="005F47A8">
      <w:pPr>
        <w:ind w:left="720"/>
        <w:jc w:val="both"/>
      </w:pPr>
      <w:r w:rsidRPr="00C461F3">
        <w:t xml:space="preserve">• Peer mediation building on shared concern. </w:t>
      </w:r>
    </w:p>
    <w:p w14:paraId="2942746E" w14:textId="77777777" w:rsidR="00A8179A" w:rsidRPr="00C461F3" w:rsidRDefault="00B845F7" w:rsidP="005F47A8">
      <w:pPr>
        <w:ind w:left="720"/>
        <w:jc w:val="both"/>
      </w:pPr>
      <w:r w:rsidRPr="00C461F3">
        <w:lastRenderedPageBreak/>
        <w:t xml:space="preserve">• Reflection diary. </w:t>
      </w:r>
    </w:p>
    <w:p w14:paraId="4D2C02B5" w14:textId="77777777" w:rsidR="00A8179A" w:rsidRPr="00C461F3" w:rsidRDefault="00B845F7" w:rsidP="005F47A8">
      <w:pPr>
        <w:ind w:left="720"/>
        <w:jc w:val="both"/>
      </w:pPr>
      <w:r w:rsidRPr="00C461F3">
        <w:t xml:space="preserve">• Supervision. </w:t>
      </w:r>
    </w:p>
    <w:p w14:paraId="7DB47CB6" w14:textId="77777777" w:rsidR="00A8179A" w:rsidRPr="00C461F3" w:rsidRDefault="00B845F7" w:rsidP="005F47A8">
      <w:pPr>
        <w:ind w:left="720"/>
        <w:jc w:val="both"/>
      </w:pPr>
      <w:r w:rsidRPr="00C461F3">
        <w:t xml:space="preserve">• Restorative approaches and/or other group intervention with learning mentors. </w:t>
      </w:r>
    </w:p>
    <w:p w14:paraId="680CB4CB" w14:textId="77777777" w:rsidR="00A8179A" w:rsidRPr="00C461F3" w:rsidRDefault="00B845F7" w:rsidP="005F47A8">
      <w:pPr>
        <w:ind w:left="720"/>
        <w:jc w:val="both"/>
      </w:pPr>
      <w:r w:rsidRPr="00C461F3">
        <w:t xml:space="preserve">• Solution focussed approaches. </w:t>
      </w:r>
    </w:p>
    <w:p w14:paraId="49D3592A" w14:textId="77777777" w:rsidR="00A8179A" w:rsidRPr="00C461F3" w:rsidRDefault="00B845F7" w:rsidP="005F47A8">
      <w:pPr>
        <w:ind w:left="720"/>
        <w:jc w:val="both"/>
      </w:pPr>
      <w:r w:rsidRPr="00C461F3">
        <w:t xml:space="preserve">• Seek outside help/advice/involve other partners or agencies as required. </w:t>
      </w:r>
    </w:p>
    <w:p w14:paraId="31E36354" w14:textId="77777777" w:rsidR="00A8179A" w:rsidRPr="00C461F3" w:rsidRDefault="00B845F7" w:rsidP="005F47A8">
      <w:pPr>
        <w:ind w:left="720"/>
        <w:jc w:val="both"/>
      </w:pPr>
      <w:r w:rsidRPr="00C461F3">
        <w:t>• Police involvement or engagement.</w:t>
      </w:r>
    </w:p>
    <w:p w14:paraId="2D206A5C" w14:textId="6A8F254B" w:rsidR="00B845F7" w:rsidRDefault="00B845F7" w:rsidP="005F47A8">
      <w:pPr>
        <w:spacing w:after="120"/>
        <w:ind w:left="720"/>
        <w:jc w:val="both"/>
      </w:pPr>
      <w:r w:rsidRPr="00C461F3">
        <w:t xml:space="preserve"> • Appropriate consequences should be considered as part of the resolution process. </w:t>
      </w:r>
      <w:r w:rsidR="00A8179A" w:rsidRPr="00C461F3">
        <w:t>The schools</w:t>
      </w:r>
      <w:r w:rsidRPr="00C461F3">
        <w:t xml:space="preserve"> will share information as appropriate and work jointly with other agencies to ensure a coordinated and cohesive</w:t>
      </w:r>
      <w:r w:rsidRPr="00EA47E6">
        <w:t xml:space="preserve"> approach for the benefit of all pupils</w:t>
      </w:r>
      <w:r w:rsidR="00A8179A" w:rsidRPr="00EA47E6">
        <w:t>.</w:t>
      </w:r>
    </w:p>
    <w:p w14:paraId="292DB174" w14:textId="77777777" w:rsidR="00522636" w:rsidRDefault="00522636" w:rsidP="00A21EFD">
      <w:pPr>
        <w:jc w:val="both"/>
      </w:pPr>
    </w:p>
    <w:p w14:paraId="5B509F22" w14:textId="3F31293A" w:rsidR="002B6245" w:rsidRPr="009E6B24" w:rsidRDefault="00B9316C" w:rsidP="00947F21">
      <w:pPr>
        <w:pStyle w:val="Heading2"/>
        <w:spacing w:before="0" w:line="240" w:lineRule="auto"/>
        <w:rPr>
          <w:rFonts w:asciiTheme="minorHAnsi" w:hAnsiTheme="minorHAnsi" w:cstheme="minorHAnsi"/>
          <w:b/>
          <w:bCs/>
          <w:color w:val="auto"/>
          <w:sz w:val="22"/>
          <w:szCs w:val="22"/>
        </w:rPr>
      </w:pPr>
      <w:r w:rsidRPr="009E6B24">
        <w:rPr>
          <w:rFonts w:asciiTheme="minorHAnsi" w:hAnsiTheme="minorHAnsi" w:cstheme="minorHAnsi"/>
          <w:b/>
          <w:bCs/>
          <w:color w:val="auto"/>
          <w:sz w:val="22"/>
          <w:szCs w:val="22"/>
        </w:rPr>
        <w:t xml:space="preserve">What strategies and incentives do we use in </w:t>
      </w:r>
      <w:r w:rsidR="009E6B24">
        <w:rPr>
          <w:rFonts w:asciiTheme="minorHAnsi" w:hAnsiTheme="minorHAnsi" w:cstheme="minorHAnsi"/>
          <w:b/>
          <w:bCs/>
          <w:color w:val="auto"/>
          <w:sz w:val="22"/>
          <w:szCs w:val="22"/>
        </w:rPr>
        <w:t xml:space="preserve">our </w:t>
      </w:r>
      <w:r w:rsidRPr="009E6B24">
        <w:rPr>
          <w:rFonts w:asciiTheme="minorHAnsi" w:hAnsiTheme="minorHAnsi" w:cstheme="minorHAnsi"/>
          <w:b/>
          <w:bCs/>
          <w:color w:val="auto"/>
          <w:sz w:val="22"/>
          <w:szCs w:val="22"/>
        </w:rPr>
        <w:t>school</w:t>
      </w:r>
      <w:r w:rsidR="009E6B24">
        <w:rPr>
          <w:rFonts w:asciiTheme="minorHAnsi" w:hAnsiTheme="minorHAnsi" w:cstheme="minorHAnsi"/>
          <w:b/>
          <w:bCs/>
          <w:color w:val="auto"/>
          <w:sz w:val="22"/>
          <w:szCs w:val="22"/>
        </w:rPr>
        <w:t>s</w:t>
      </w:r>
      <w:r w:rsidRPr="009E6B24">
        <w:rPr>
          <w:rFonts w:asciiTheme="minorHAnsi" w:hAnsiTheme="minorHAnsi" w:cstheme="minorHAnsi"/>
          <w:b/>
          <w:bCs/>
          <w:color w:val="auto"/>
          <w:sz w:val="22"/>
          <w:szCs w:val="22"/>
        </w:rPr>
        <w:t>?</w:t>
      </w:r>
    </w:p>
    <w:p w14:paraId="293DFA7B" w14:textId="77777777" w:rsidR="005F47A8" w:rsidRDefault="005F47A8" w:rsidP="005F47A8">
      <w:pPr>
        <w:spacing w:after="0"/>
        <w:jc w:val="both"/>
        <w:rPr>
          <w:rFonts w:cstheme="minorHAnsi"/>
        </w:rPr>
      </w:pPr>
    </w:p>
    <w:p w14:paraId="3EF5D27D" w14:textId="70EF5933" w:rsidR="002B6245" w:rsidRPr="009E6B24" w:rsidRDefault="007238CA" w:rsidP="1AD5656F">
      <w:pPr>
        <w:spacing w:after="240"/>
        <w:jc w:val="both"/>
        <w:rPr>
          <w:rFonts w:cstheme="minorHAnsi"/>
        </w:rPr>
      </w:pPr>
      <w:r w:rsidRPr="009E6B24">
        <w:rPr>
          <w:rFonts w:cstheme="minorHAnsi"/>
        </w:rPr>
        <w:t xml:space="preserve">Throughout </w:t>
      </w:r>
      <w:r w:rsidR="007E6D75" w:rsidRPr="009E6B24">
        <w:rPr>
          <w:rFonts w:cstheme="minorHAnsi"/>
        </w:rPr>
        <w:t xml:space="preserve">our </w:t>
      </w:r>
      <w:r w:rsidRPr="009E6B24">
        <w:rPr>
          <w:rFonts w:cstheme="minorHAnsi"/>
        </w:rPr>
        <w:t>school</w:t>
      </w:r>
      <w:r w:rsidR="007E6D75" w:rsidRPr="009E6B24">
        <w:rPr>
          <w:rFonts w:cstheme="minorHAnsi"/>
        </w:rPr>
        <w:t>s</w:t>
      </w:r>
      <w:r w:rsidRPr="009E6B24">
        <w:rPr>
          <w:rFonts w:cstheme="minorHAnsi"/>
        </w:rPr>
        <w:t>, we use</w:t>
      </w:r>
      <w:r w:rsidR="002B6245" w:rsidRPr="009E6B24">
        <w:rPr>
          <w:rFonts w:cstheme="minorHAnsi"/>
        </w:rPr>
        <w:t xml:space="preserve"> a variety of </w:t>
      </w:r>
      <w:r w:rsidR="006F34AE" w:rsidRPr="009E6B24">
        <w:rPr>
          <w:rFonts w:cstheme="minorHAnsi"/>
        </w:rPr>
        <w:t xml:space="preserve">strategies and </w:t>
      </w:r>
      <w:r w:rsidR="002B6245" w:rsidRPr="009E6B24">
        <w:rPr>
          <w:rFonts w:cstheme="minorHAnsi"/>
        </w:rPr>
        <w:t>incentives to promote</w:t>
      </w:r>
      <w:r w:rsidRPr="009E6B24">
        <w:rPr>
          <w:rFonts w:cstheme="minorHAnsi"/>
        </w:rPr>
        <w:t xml:space="preserve"> a</w:t>
      </w:r>
      <w:r w:rsidR="002B6245" w:rsidRPr="009E6B24">
        <w:rPr>
          <w:rFonts w:cstheme="minorHAnsi"/>
        </w:rPr>
        <w:t xml:space="preserve"> positive</w:t>
      </w:r>
      <w:r w:rsidRPr="009E6B24">
        <w:rPr>
          <w:rFonts w:cstheme="minorHAnsi"/>
        </w:rPr>
        <w:t xml:space="preserve"> climate for learning, reinforce </w:t>
      </w:r>
      <w:r w:rsidR="006F34AE" w:rsidRPr="009E6B24">
        <w:rPr>
          <w:rFonts w:cstheme="minorHAnsi"/>
        </w:rPr>
        <w:t>good behaviour and encourage good</w:t>
      </w:r>
      <w:r w:rsidR="002B6245" w:rsidRPr="009E6B24">
        <w:rPr>
          <w:rFonts w:cstheme="minorHAnsi"/>
        </w:rPr>
        <w:t xml:space="preserve"> working patterns.</w:t>
      </w:r>
    </w:p>
    <w:p w14:paraId="7798D7E7" w14:textId="77777777" w:rsidR="006F34AE" w:rsidRPr="009E6B24" w:rsidRDefault="006F34AE" w:rsidP="1AD5656F">
      <w:pPr>
        <w:pStyle w:val="ListParagraph"/>
        <w:numPr>
          <w:ilvl w:val="0"/>
          <w:numId w:val="3"/>
        </w:numPr>
        <w:spacing w:after="240"/>
        <w:jc w:val="both"/>
        <w:rPr>
          <w:rFonts w:cstheme="minorHAnsi"/>
          <w:b/>
          <w:bCs/>
        </w:rPr>
      </w:pPr>
      <w:r w:rsidRPr="009E6B24">
        <w:rPr>
          <w:rFonts w:cstheme="minorHAnsi"/>
          <w:b/>
          <w:bCs/>
        </w:rPr>
        <w:t>Reception and Key Stage One</w:t>
      </w:r>
    </w:p>
    <w:p w14:paraId="3D9FB899" w14:textId="529EDA50" w:rsidR="006F34AE" w:rsidRPr="009E6B24" w:rsidRDefault="006F34AE" w:rsidP="1AD5656F">
      <w:pPr>
        <w:pStyle w:val="ListParagraph"/>
        <w:spacing w:after="240"/>
        <w:jc w:val="both"/>
        <w:rPr>
          <w:rFonts w:cstheme="minorHAnsi"/>
        </w:rPr>
      </w:pPr>
      <w:r w:rsidRPr="009E6B24">
        <w:rPr>
          <w:rFonts w:cstheme="minorHAnsi"/>
        </w:rPr>
        <w:t xml:space="preserve">Stickers - When a child has ten </w:t>
      </w:r>
      <w:r w:rsidR="00C461F3" w:rsidRPr="009E6B24">
        <w:rPr>
          <w:rFonts w:cstheme="minorHAnsi"/>
        </w:rPr>
        <w:t>stickers,</w:t>
      </w:r>
      <w:r w:rsidR="007F45FD" w:rsidRPr="009E6B24">
        <w:rPr>
          <w:rFonts w:cstheme="minorHAnsi"/>
        </w:rPr>
        <w:t xml:space="preserve"> they</w:t>
      </w:r>
      <w:r w:rsidRPr="009E6B24">
        <w:rPr>
          <w:rFonts w:cstheme="minorHAnsi"/>
        </w:rPr>
        <w:t xml:space="preserve"> receive a special in-school privilege agreed between the child and the teacher.</w:t>
      </w:r>
    </w:p>
    <w:p w14:paraId="33798CD7" w14:textId="77777777" w:rsidR="006F34AE" w:rsidRPr="009E6B24" w:rsidRDefault="006F34AE" w:rsidP="1AD5656F">
      <w:pPr>
        <w:pStyle w:val="ListParagraph"/>
        <w:numPr>
          <w:ilvl w:val="0"/>
          <w:numId w:val="3"/>
        </w:numPr>
        <w:spacing w:after="240"/>
        <w:jc w:val="both"/>
        <w:rPr>
          <w:rFonts w:cstheme="minorHAnsi"/>
        </w:rPr>
      </w:pPr>
      <w:r w:rsidRPr="009E6B24">
        <w:rPr>
          <w:rFonts w:cstheme="minorHAnsi"/>
          <w:b/>
          <w:bCs/>
        </w:rPr>
        <w:t>Year One/Two</w:t>
      </w:r>
      <w:r w:rsidRPr="009E6B24">
        <w:rPr>
          <w:rFonts w:cstheme="minorHAnsi"/>
        </w:rPr>
        <w:t xml:space="preserve"> </w:t>
      </w:r>
    </w:p>
    <w:p w14:paraId="591CE3FA" w14:textId="6F5C4F4F" w:rsidR="006F34AE" w:rsidRPr="009E6B24" w:rsidRDefault="006F34AE" w:rsidP="1AD5656F">
      <w:pPr>
        <w:pStyle w:val="ListParagraph"/>
        <w:spacing w:after="240"/>
        <w:jc w:val="both"/>
        <w:rPr>
          <w:rFonts w:cstheme="minorHAnsi"/>
        </w:rPr>
      </w:pPr>
      <w:r w:rsidRPr="009E6B24">
        <w:rPr>
          <w:rFonts w:cstheme="minorHAnsi"/>
        </w:rPr>
        <w:t xml:space="preserve">House points </w:t>
      </w:r>
      <w:r w:rsidR="00C33E5C" w:rsidRPr="009E6B24">
        <w:rPr>
          <w:rFonts w:cstheme="minorHAnsi"/>
        </w:rPr>
        <w:t>–</w:t>
      </w:r>
      <w:r w:rsidRPr="009E6B24">
        <w:rPr>
          <w:rFonts w:cstheme="minorHAnsi"/>
        </w:rPr>
        <w:t xml:space="preserve"> </w:t>
      </w:r>
      <w:r w:rsidR="00C33E5C" w:rsidRPr="009E6B24">
        <w:rPr>
          <w:rFonts w:cstheme="minorHAnsi"/>
        </w:rPr>
        <w:t>When children have received 10 stickers, they</w:t>
      </w:r>
      <w:r w:rsidRPr="009E6B24">
        <w:rPr>
          <w:rFonts w:cstheme="minorHAnsi"/>
        </w:rPr>
        <w:t xml:space="preserve"> are also awarded a house point </w:t>
      </w:r>
      <w:r w:rsidR="00C33E5C" w:rsidRPr="009E6B24">
        <w:rPr>
          <w:rFonts w:cstheme="minorHAnsi"/>
        </w:rPr>
        <w:t xml:space="preserve">alongside their choice of treat. This acts </w:t>
      </w:r>
      <w:r w:rsidRPr="009E6B24">
        <w:rPr>
          <w:rFonts w:cstheme="minorHAnsi"/>
        </w:rPr>
        <w:t xml:space="preserve">as a transition to the house point system in KS2. </w:t>
      </w:r>
      <w:r w:rsidR="007F45FD" w:rsidRPr="009E6B24">
        <w:rPr>
          <w:rFonts w:cstheme="minorHAnsi"/>
        </w:rPr>
        <w:t xml:space="preserve">They will also receive a house token to go into their class cylinders which eventually contribute to the whole </w:t>
      </w:r>
      <w:r w:rsidR="00C461F3" w:rsidRPr="009E6B24">
        <w:rPr>
          <w:rFonts w:cstheme="minorHAnsi"/>
        </w:rPr>
        <w:t>schoolhouse</w:t>
      </w:r>
      <w:r w:rsidR="007F45FD" w:rsidRPr="009E6B24">
        <w:rPr>
          <w:rFonts w:cstheme="minorHAnsi"/>
        </w:rPr>
        <w:t xml:space="preserve"> point total. </w:t>
      </w:r>
    </w:p>
    <w:p w14:paraId="4462DFC9" w14:textId="77777777" w:rsidR="006F34AE" w:rsidRPr="009E6B24" w:rsidRDefault="006F34AE" w:rsidP="1AD5656F">
      <w:pPr>
        <w:pStyle w:val="ListParagraph"/>
        <w:numPr>
          <w:ilvl w:val="0"/>
          <w:numId w:val="3"/>
        </w:numPr>
        <w:spacing w:after="240"/>
        <w:jc w:val="both"/>
        <w:rPr>
          <w:rFonts w:cstheme="minorHAnsi"/>
        </w:rPr>
      </w:pPr>
      <w:r w:rsidRPr="009E6B24">
        <w:rPr>
          <w:rFonts w:cstheme="minorHAnsi"/>
          <w:b/>
          <w:bCs/>
        </w:rPr>
        <w:t>Key Stage Two</w:t>
      </w:r>
    </w:p>
    <w:p w14:paraId="2030066D" w14:textId="00F72CDC" w:rsidR="006F34AE" w:rsidRPr="009E6B24" w:rsidRDefault="006F34AE" w:rsidP="1AD5656F">
      <w:pPr>
        <w:pStyle w:val="ListParagraph"/>
        <w:spacing w:after="240"/>
        <w:jc w:val="both"/>
        <w:rPr>
          <w:rFonts w:cstheme="minorHAnsi"/>
        </w:rPr>
      </w:pPr>
      <w:r w:rsidRPr="009E6B24">
        <w:rPr>
          <w:rFonts w:cstheme="minorHAnsi"/>
        </w:rPr>
        <w:t xml:space="preserve">House points </w:t>
      </w:r>
      <w:r w:rsidR="007F45FD" w:rsidRPr="009E6B24">
        <w:rPr>
          <w:rFonts w:cstheme="minorHAnsi"/>
        </w:rPr>
        <w:t xml:space="preserve">– Children in KS2 are rewarded with house points which they collect on individual house point cards. </w:t>
      </w:r>
      <w:r w:rsidRPr="009E6B24">
        <w:rPr>
          <w:rFonts w:cstheme="minorHAnsi"/>
        </w:rPr>
        <w:t>When children complete two house point card</w:t>
      </w:r>
      <w:r w:rsidR="007F45FD" w:rsidRPr="009E6B24">
        <w:rPr>
          <w:rFonts w:cstheme="minorHAnsi"/>
        </w:rPr>
        <w:t>s</w:t>
      </w:r>
      <w:r w:rsidRPr="009E6B24">
        <w:rPr>
          <w:rFonts w:cstheme="minorHAnsi"/>
        </w:rPr>
        <w:t xml:space="preserve"> (60 house points), they </w:t>
      </w:r>
      <w:r w:rsidR="00C33E5C" w:rsidRPr="009E6B24">
        <w:rPr>
          <w:rFonts w:cstheme="minorHAnsi"/>
        </w:rPr>
        <w:t>may choose a prize from Mrs Whiting</w:t>
      </w:r>
      <w:r w:rsidRPr="009E6B24">
        <w:rPr>
          <w:rFonts w:cstheme="minorHAnsi"/>
        </w:rPr>
        <w:t>’s office</w:t>
      </w:r>
      <w:r w:rsidR="007F45FD" w:rsidRPr="009E6B24">
        <w:rPr>
          <w:rFonts w:cstheme="minorHAnsi"/>
        </w:rPr>
        <w:t xml:space="preserve"> and enter a token into the whole </w:t>
      </w:r>
      <w:proofErr w:type="gramStart"/>
      <w:r w:rsidR="007F45FD" w:rsidRPr="009E6B24">
        <w:rPr>
          <w:rFonts w:cstheme="minorHAnsi"/>
        </w:rPr>
        <w:t>school house</w:t>
      </w:r>
      <w:proofErr w:type="gramEnd"/>
      <w:r w:rsidR="007F45FD" w:rsidRPr="009E6B24">
        <w:rPr>
          <w:rFonts w:cstheme="minorHAnsi"/>
        </w:rPr>
        <w:t xml:space="preserve"> point cylinders</w:t>
      </w:r>
      <w:r w:rsidRPr="009E6B24">
        <w:rPr>
          <w:rFonts w:cstheme="minorHAnsi"/>
        </w:rPr>
        <w:t xml:space="preserve">. </w:t>
      </w:r>
    </w:p>
    <w:p w14:paraId="6D73465B" w14:textId="77777777" w:rsidR="006F34AE" w:rsidRPr="009E6B24" w:rsidRDefault="006F34AE" w:rsidP="1AD5656F">
      <w:pPr>
        <w:pStyle w:val="ListParagraph"/>
        <w:numPr>
          <w:ilvl w:val="0"/>
          <w:numId w:val="3"/>
        </w:numPr>
        <w:spacing w:after="240"/>
        <w:jc w:val="both"/>
        <w:rPr>
          <w:rFonts w:cstheme="minorHAnsi"/>
          <w:b/>
          <w:bCs/>
        </w:rPr>
      </w:pPr>
      <w:r w:rsidRPr="009E6B24">
        <w:rPr>
          <w:rFonts w:cstheme="minorHAnsi"/>
          <w:b/>
          <w:bCs/>
        </w:rPr>
        <w:t>Friday Assemblies</w:t>
      </w:r>
    </w:p>
    <w:p w14:paraId="7A5F0B30" w14:textId="77777777" w:rsidR="006F34AE" w:rsidRPr="009E6B24" w:rsidRDefault="006F34AE" w:rsidP="1AD5656F">
      <w:pPr>
        <w:pStyle w:val="ListParagraph"/>
        <w:spacing w:after="240"/>
        <w:jc w:val="both"/>
        <w:rPr>
          <w:rFonts w:cstheme="minorHAnsi"/>
        </w:rPr>
      </w:pPr>
      <w:r w:rsidRPr="009E6B24">
        <w:rPr>
          <w:rFonts w:cstheme="minorHAnsi"/>
        </w:rPr>
        <w:t>We celebrate achievements across many aspects of the curriculum with a special assembly held for each Key Stage fortnightly. Four children are chosen from every class each week</w:t>
      </w:r>
      <w:r w:rsidR="00C33E5C" w:rsidRPr="009E6B24">
        <w:rPr>
          <w:rFonts w:cstheme="minorHAnsi"/>
        </w:rPr>
        <w:t xml:space="preserve"> to receive a certificate</w:t>
      </w:r>
      <w:r w:rsidRPr="009E6B24">
        <w:rPr>
          <w:rFonts w:cstheme="minorHAnsi"/>
        </w:rPr>
        <w:t xml:space="preserve"> and the teacher records this</w:t>
      </w:r>
      <w:r w:rsidR="00C33E5C" w:rsidRPr="009E6B24">
        <w:rPr>
          <w:rFonts w:cstheme="minorHAnsi"/>
        </w:rPr>
        <w:t>,</w:t>
      </w:r>
      <w:r w:rsidRPr="009E6B24">
        <w:rPr>
          <w:rFonts w:cstheme="minorHAnsi"/>
        </w:rPr>
        <w:t xml:space="preserve"> as we aim for all children </w:t>
      </w:r>
      <w:r w:rsidR="00C33E5C" w:rsidRPr="009E6B24">
        <w:rPr>
          <w:rFonts w:cstheme="minorHAnsi"/>
        </w:rPr>
        <w:t>to be acknowledged for their hard work and exemplary behaviour</w:t>
      </w:r>
      <w:r w:rsidR="003E4219" w:rsidRPr="009E6B24">
        <w:rPr>
          <w:rFonts w:cstheme="minorHAnsi"/>
        </w:rPr>
        <w:t xml:space="preserve"> throughout the year</w:t>
      </w:r>
      <w:r w:rsidRPr="009E6B24">
        <w:rPr>
          <w:rFonts w:cstheme="minorHAnsi"/>
        </w:rPr>
        <w:t xml:space="preserve">. Whilst three of the certificates can be chosen for any reason, one of the certificates will always focus on noticing a child who is epitomising our current focus value for the half term – therefore ensuring our key values are always being embedded. </w:t>
      </w:r>
    </w:p>
    <w:p w14:paraId="2B3D33A3" w14:textId="77777777" w:rsidR="006F34AE" w:rsidRPr="009E6B24" w:rsidRDefault="006F34AE" w:rsidP="1AD5656F">
      <w:pPr>
        <w:pStyle w:val="ListParagraph"/>
        <w:numPr>
          <w:ilvl w:val="0"/>
          <w:numId w:val="3"/>
        </w:numPr>
        <w:spacing w:after="240"/>
        <w:jc w:val="both"/>
        <w:rPr>
          <w:rFonts w:cstheme="minorHAnsi"/>
          <w:b/>
          <w:bCs/>
        </w:rPr>
      </w:pPr>
      <w:r w:rsidRPr="009E6B24">
        <w:rPr>
          <w:rFonts w:cstheme="minorHAnsi"/>
          <w:b/>
          <w:bCs/>
        </w:rPr>
        <w:t xml:space="preserve">Book of Kindness </w:t>
      </w:r>
    </w:p>
    <w:p w14:paraId="65F2D026" w14:textId="77777777" w:rsidR="006F34AE" w:rsidRPr="009E6B24" w:rsidRDefault="006F34AE" w:rsidP="1AD5656F">
      <w:pPr>
        <w:pStyle w:val="ListParagraph"/>
        <w:spacing w:after="240"/>
        <w:jc w:val="both"/>
        <w:rPr>
          <w:rFonts w:cstheme="minorHAnsi"/>
        </w:rPr>
      </w:pPr>
      <w:r w:rsidRPr="009E6B24">
        <w:rPr>
          <w:rFonts w:cstheme="minorHAnsi"/>
        </w:rPr>
        <w:t>This</w:t>
      </w:r>
      <w:r w:rsidRPr="009E6B24">
        <w:rPr>
          <w:rFonts w:cstheme="minorHAnsi"/>
          <w:b/>
          <w:bCs/>
        </w:rPr>
        <w:t xml:space="preserve"> </w:t>
      </w:r>
      <w:r w:rsidRPr="009E6B24">
        <w:rPr>
          <w:rFonts w:cstheme="minorHAnsi"/>
        </w:rPr>
        <w:t xml:space="preserve">celebrates acts of kindness and names are put on the weekly newsletter. </w:t>
      </w:r>
    </w:p>
    <w:p w14:paraId="2F283D23" w14:textId="77777777" w:rsidR="00B9316C" w:rsidRPr="009E6B24" w:rsidRDefault="00B9316C" w:rsidP="1AD5656F">
      <w:pPr>
        <w:pStyle w:val="ListParagraph"/>
        <w:numPr>
          <w:ilvl w:val="0"/>
          <w:numId w:val="3"/>
        </w:numPr>
        <w:spacing w:after="240"/>
        <w:jc w:val="both"/>
        <w:rPr>
          <w:rFonts w:cstheme="minorHAnsi"/>
          <w:b/>
          <w:bCs/>
        </w:rPr>
      </w:pPr>
      <w:r w:rsidRPr="009E6B24">
        <w:rPr>
          <w:rFonts w:cstheme="minorHAnsi"/>
          <w:b/>
          <w:bCs/>
        </w:rPr>
        <w:t xml:space="preserve">Headteacher Commendations </w:t>
      </w:r>
    </w:p>
    <w:p w14:paraId="35BE40CE" w14:textId="77777777" w:rsidR="00B9316C" w:rsidRPr="009E6B24" w:rsidRDefault="00B9316C" w:rsidP="1AD5656F">
      <w:pPr>
        <w:pStyle w:val="ListParagraph"/>
        <w:spacing w:after="240"/>
        <w:jc w:val="both"/>
        <w:rPr>
          <w:rFonts w:cstheme="minorHAnsi"/>
        </w:rPr>
      </w:pPr>
      <w:r w:rsidRPr="009E6B24">
        <w:rPr>
          <w:rFonts w:cstheme="minorHAnsi"/>
        </w:rPr>
        <w:t>A lette</w:t>
      </w:r>
      <w:r w:rsidR="003E4219" w:rsidRPr="009E6B24">
        <w:rPr>
          <w:rFonts w:cstheme="minorHAnsi"/>
        </w:rPr>
        <w:t xml:space="preserve">r </w:t>
      </w:r>
      <w:r w:rsidR="00B236B3" w:rsidRPr="009E6B24">
        <w:rPr>
          <w:rFonts w:cstheme="minorHAnsi"/>
        </w:rPr>
        <w:t>and certificate are</w:t>
      </w:r>
      <w:r w:rsidR="003E4219" w:rsidRPr="009E6B24">
        <w:rPr>
          <w:rFonts w:cstheme="minorHAnsi"/>
        </w:rPr>
        <w:t xml:space="preserve"> sent home to any children who are noticed by</w:t>
      </w:r>
      <w:r w:rsidRPr="009E6B24">
        <w:rPr>
          <w:rFonts w:cstheme="minorHAnsi"/>
        </w:rPr>
        <w:t xml:space="preserve"> class teachers and the Head as</w:t>
      </w:r>
      <w:r w:rsidR="00B236B3" w:rsidRPr="009E6B24">
        <w:rPr>
          <w:rFonts w:cstheme="minorHAnsi"/>
        </w:rPr>
        <w:t xml:space="preserve"> exemplifying our termly value. </w:t>
      </w:r>
      <w:r w:rsidRPr="009E6B24">
        <w:rPr>
          <w:rFonts w:cstheme="minorHAnsi"/>
        </w:rPr>
        <w:t xml:space="preserve">This has received positive feedback from parents and children alike and is another positive way of celebrating achievement.  </w:t>
      </w:r>
    </w:p>
    <w:p w14:paraId="5ECDB875" w14:textId="77777777" w:rsidR="009F4B31" w:rsidRPr="009E6B24" w:rsidRDefault="009F4B31" w:rsidP="00EA47E6">
      <w:pPr>
        <w:pStyle w:val="Heading2"/>
        <w:spacing w:after="240"/>
        <w:rPr>
          <w:rFonts w:asciiTheme="minorHAnsi" w:hAnsiTheme="minorHAnsi" w:cstheme="minorHAnsi"/>
          <w:b/>
          <w:bCs/>
          <w:color w:val="auto"/>
          <w:sz w:val="22"/>
          <w:szCs w:val="22"/>
        </w:rPr>
      </w:pPr>
      <w:r w:rsidRPr="009E6B24">
        <w:rPr>
          <w:rFonts w:asciiTheme="minorHAnsi" w:hAnsiTheme="minorHAnsi" w:cstheme="minorHAnsi"/>
          <w:b/>
          <w:bCs/>
          <w:color w:val="auto"/>
          <w:sz w:val="22"/>
          <w:szCs w:val="22"/>
        </w:rPr>
        <w:lastRenderedPageBreak/>
        <w:t xml:space="preserve">How do we respond to </w:t>
      </w:r>
      <w:r w:rsidR="000949B8" w:rsidRPr="009E6B24">
        <w:rPr>
          <w:rFonts w:asciiTheme="minorHAnsi" w:hAnsiTheme="minorHAnsi" w:cstheme="minorHAnsi"/>
          <w:b/>
          <w:bCs/>
          <w:color w:val="auto"/>
          <w:sz w:val="22"/>
          <w:szCs w:val="22"/>
        </w:rPr>
        <w:t>children who are struggling to meet our behaviour expectations?</w:t>
      </w:r>
    </w:p>
    <w:p w14:paraId="137F8BF1" w14:textId="2FD33BC6" w:rsidR="006F34AE" w:rsidRPr="009E6B24" w:rsidRDefault="000949B8" w:rsidP="1AD5656F">
      <w:pPr>
        <w:spacing w:after="240"/>
        <w:jc w:val="both"/>
        <w:rPr>
          <w:rFonts w:cstheme="minorHAnsi"/>
        </w:rPr>
      </w:pPr>
      <w:r w:rsidRPr="009E6B24">
        <w:rPr>
          <w:rFonts w:cstheme="minorHAnsi"/>
        </w:rPr>
        <w:t xml:space="preserve">There will always be children who, despite all the strategies </w:t>
      </w:r>
      <w:r w:rsidR="007E6D75" w:rsidRPr="009E6B24">
        <w:rPr>
          <w:rFonts w:cstheme="minorHAnsi"/>
        </w:rPr>
        <w:t>our</w:t>
      </w:r>
      <w:r w:rsidRPr="009E6B24">
        <w:rPr>
          <w:rFonts w:cstheme="minorHAnsi"/>
        </w:rPr>
        <w:t xml:space="preserve"> school</w:t>
      </w:r>
      <w:r w:rsidR="007E6D75" w:rsidRPr="009E6B24">
        <w:rPr>
          <w:rFonts w:cstheme="minorHAnsi"/>
        </w:rPr>
        <w:t>s</w:t>
      </w:r>
      <w:r w:rsidRPr="009E6B24">
        <w:rPr>
          <w:rFonts w:cstheme="minorHAnsi"/>
        </w:rPr>
        <w:t xml:space="preserve"> ha</w:t>
      </w:r>
      <w:r w:rsidR="007E6D75" w:rsidRPr="009E6B24">
        <w:rPr>
          <w:rFonts w:cstheme="minorHAnsi"/>
        </w:rPr>
        <w:t>ve</w:t>
      </w:r>
      <w:r w:rsidRPr="009E6B24">
        <w:rPr>
          <w:rFonts w:cstheme="minorHAnsi"/>
        </w:rPr>
        <w:t xml:space="preserve"> in place to encourage positive behaviour, will struggle to meet the school’s behaviour expectations. Whilst it is important that all such occurrences are dealt with consistently across the school</w:t>
      </w:r>
      <w:r w:rsidR="007E6D75" w:rsidRPr="009E6B24">
        <w:rPr>
          <w:rFonts w:cstheme="minorHAnsi"/>
        </w:rPr>
        <w:t>s</w:t>
      </w:r>
      <w:r w:rsidRPr="009E6B24">
        <w:rPr>
          <w:rFonts w:cstheme="minorHAnsi"/>
        </w:rPr>
        <w:t>, it is important to note that the school</w:t>
      </w:r>
      <w:r w:rsidR="007E6D75" w:rsidRPr="009E6B24">
        <w:rPr>
          <w:rFonts w:cstheme="minorHAnsi"/>
        </w:rPr>
        <w:t>s</w:t>
      </w:r>
      <w:r w:rsidRPr="009E6B24">
        <w:rPr>
          <w:rFonts w:cstheme="minorHAnsi"/>
        </w:rPr>
        <w:t xml:space="preserve"> take a personalised approach towards </w:t>
      </w:r>
      <w:r w:rsidR="002A7753" w:rsidRPr="009E6B24">
        <w:rPr>
          <w:rFonts w:cstheme="minorHAnsi"/>
        </w:rPr>
        <w:t xml:space="preserve">behaviour </w:t>
      </w:r>
      <w:r w:rsidR="00C461F3" w:rsidRPr="009E6B24">
        <w:rPr>
          <w:rFonts w:cstheme="minorHAnsi"/>
        </w:rPr>
        <w:t>management,</w:t>
      </w:r>
      <w:r w:rsidR="002A7753" w:rsidRPr="009E6B24">
        <w:rPr>
          <w:rFonts w:cstheme="minorHAnsi"/>
        </w:rPr>
        <w:t xml:space="preserve"> and it is not assumed that a universal system will suit all pupils. Where children have </w:t>
      </w:r>
      <w:proofErr w:type="gramStart"/>
      <w:r w:rsidR="002A7753" w:rsidRPr="009E6B24">
        <w:rPr>
          <w:rFonts w:cstheme="minorHAnsi"/>
        </w:rPr>
        <w:t>particular needs</w:t>
      </w:r>
      <w:proofErr w:type="gramEnd"/>
      <w:r w:rsidR="002A7753" w:rsidRPr="009E6B24">
        <w:rPr>
          <w:rFonts w:cstheme="minorHAnsi"/>
        </w:rPr>
        <w:t xml:space="preserve"> or issues, reasonable adjustments to the way behaviour is handled will be made. </w:t>
      </w:r>
    </w:p>
    <w:p w14:paraId="1F285067" w14:textId="0B27E5DB" w:rsidR="003E4219" w:rsidRPr="009E6B24" w:rsidRDefault="007E6D75" w:rsidP="1AD5656F">
      <w:pPr>
        <w:spacing w:after="240"/>
        <w:jc w:val="both"/>
        <w:rPr>
          <w:rFonts w:cstheme="minorHAnsi"/>
        </w:rPr>
      </w:pPr>
      <w:r w:rsidRPr="009E6B24">
        <w:rPr>
          <w:rFonts w:cstheme="minorHAnsi"/>
        </w:rPr>
        <w:t>In our schools</w:t>
      </w:r>
      <w:r w:rsidR="003E4219" w:rsidRPr="009E6B24">
        <w:rPr>
          <w:rFonts w:cstheme="minorHAnsi"/>
        </w:rPr>
        <w:t xml:space="preserve">, we recognise that while pupils with behaviour issues might need a tailored approach, they do not necessarily have a special educational need. Similarly, children with special educational needs and disabilities will not necessarily need additional support with their behaviour. </w:t>
      </w:r>
      <w:proofErr w:type="gramStart"/>
      <w:r w:rsidR="003E4219" w:rsidRPr="009E6B24">
        <w:rPr>
          <w:rFonts w:cstheme="minorHAnsi"/>
        </w:rPr>
        <w:t>Each individual</w:t>
      </w:r>
      <w:proofErr w:type="gramEnd"/>
      <w:r w:rsidR="003E4219" w:rsidRPr="009E6B24">
        <w:rPr>
          <w:rFonts w:cstheme="minorHAnsi"/>
        </w:rPr>
        <w:t xml:space="preserve"> will have their </w:t>
      </w:r>
      <w:proofErr w:type="gramStart"/>
      <w:r w:rsidR="003E4219" w:rsidRPr="009E6B24">
        <w:rPr>
          <w:rFonts w:cstheme="minorHAnsi"/>
        </w:rPr>
        <w:t>particular needs</w:t>
      </w:r>
      <w:proofErr w:type="gramEnd"/>
      <w:r w:rsidR="003E4219" w:rsidRPr="009E6B24">
        <w:rPr>
          <w:rFonts w:cstheme="minorHAnsi"/>
        </w:rPr>
        <w:t xml:space="preserve"> considered, when deciding on the best practise for supporting that child. </w:t>
      </w:r>
      <w:r w:rsidR="00472AEF" w:rsidRPr="009E6B24">
        <w:rPr>
          <w:rFonts w:cstheme="minorHAnsi"/>
        </w:rPr>
        <w:t xml:space="preserve">There are various </w:t>
      </w:r>
      <w:r w:rsidR="00605652" w:rsidRPr="009E6B24">
        <w:rPr>
          <w:rFonts w:cstheme="minorHAnsi"/>
        </w:rPr>
        <w:t xml:space="preserve">members of staff who are trained </w:t>
      </w:r>
      <w:r w:rsidR="00472AEF" w:rsidRPr="009E6B24">
        <w:rPr>
          <w:rFonts w:cstheme="minorHAnsi"/>
        </w:rPr>
        <w:t>to support pupils who may need additional support with their behaviour</w:t>
      </w:r>
      <w:r w:rsidR="00605652" w:rsidRPr="009E6B24">
        <w:rPr>
          <w:rFonts w:cstheme="minorHAnsi"/>
        </w:rPr>
        <w:t xml:space="preserve"> through individual and small group sessions where appropriate. We are also very fortunate to have the Pembrokeshire Sunshine Room, our pastoral support room, which children can access when needed.</w:t>
      </w:r>
    </w:p>
    <w:p w14:paraId="68A14D91" w14:textId="223AE7E4" w:rsidR="002B6398" w:rsidRPr="009E6B24" w:rsidRDefault="007E6D75" w:rsidP="1AD5656F">
      <w:pPr>
        <w:spacing w:after="240"/>
        <w:jc w:val="both"/>
        <w:rPr>
          <w:rFonts w:cstheme="minorHAnsi"/>
        </w:rPr>
      </w:pPr>
      <w:r w:rsidRPr="009E6B24">
        <w:rPr>
          <w:rFonts w:cstheme="minorHAnsi"/>
        </w:rPr>
        <w:t>In our school</w:t>
      </w:r>
      <w:r w:rsidR="009E6B24">
        <w:rPr>
          <w:rFonts w:cstheme="minorHAnsi"/>
        </w:rPr>
        <w:t>s</w:t>
      </w:r>
      <w:r w:rsidR="002B6398" w:rsidRPr="009E6B24">
        <w:rPr>
          <w:rFonts w:cstheme="minorHAnsi"/>
        </w:rPr>
        <w:t>, we will use a range of reactive and proactive strategies</w:t>
      </w:r>
      <w:r w:rsidR="00D62FD5" w:rsidRPr="009E6B24">
        <w:rPr>
          <w:rFonts w:cstheme="minorHAnsi"/>
        </w:rPr>
        <w:t xml:space="preserve"> which will be laid out in our escalation ladder (see </w:t>
      </w:r>
      <w:r w:rsidR="00426C85" w:rsidRPr="009E6B24">
        <w:rPr>
          <w:rFonts w:cstheme="minorHAnsi"/>
        </w:rPr>
        <w:t>A</w:t>
      </w:r>
      <w:r w:rsidR="00D62FD5" w:rsidRPr="009E6B24">
        <w:rPr>
          <w:rFonts w:cstheme="minorHAnsi"/>
        </w:rPr>
        <w:t xml:space="preserve">ppendix </w:t>
      </w:r>
      <w:r w:rsidR="00D115C9" w:rsidRPr="009E6B24">
        <w:rPr>
          <w:rFonts w:cstheme="minorHAnsi"/>
        </w:rPr>
        <w:t>three</w:t>
      </w:r>
      <w:r w:rsidR="00D62FD5" w:rsidRPr="009E6B24">
        <w:rPr>
          <w:rFonts w:cstheme="minorHAnsi"/>
        </w:rPr>
        <w:t xml:space="preserve">). </w:t>
      </w:r>
    </w:p>
    <w:p w14:paraId="4ABED4C0" w14:textId="77777777" w:rsidR="00804F4D" w:rsidRPr="009E6B24" w:rsidRDefault="00A367D1" w:rsidP="1AD5656F">
      <w:pPr>
        <w:pStyle w:val="Heading2"/>
        <w:rPr>
          <w:rFonts w:asciiTheme="minorHAnsi" w:hAnsiTheme="minorHAnsi" w:cstheme="minorHAnsi"/>
          <w:b/>
          <w:bCs/>
          <w:color w:val="auto"/>
          <w:sz w:val="22"/>
          <w:szCs w:val="22"/>
        </w:rPr>
      </w:pPr>
      <w:r w:rsidRPr="009E6B24">
        <w:rPr>
          <w:rFonts w:asciiTheme="minorHAnsi" w:hAnsiTheme="minorHAnsi" w:cstheme="minorHAnsi"/>
          <w:b/>
          <w:bCs/>
          <w:color w:val="auto"/>
          <w:sz w:val="22"/>
          <w:szCs w:val="22"/>
        </w:rPr>
        <w:t xml:space="preserve">Additional courses of action for individual scenarios </w:t>
      </w:r>
    </w:p>
    <w:p w14:paraId="7E875870" w14:textId="77777777" w:rsidR="008A0AF5" w:rsidRDefault="008A0AF5" w:rsidP="1AD5656F">
      <w:pPr>
        <w:spacing w:after="0"/>
        <w:contextualSpacing/>
        <w:jc w:val="both"/>
        <w:rPr>
          <w:rFonts w:cstheme="minorHAnsi"/>
        </w:rPr>
      </w:pPr>
    </w:p>
    <w:p w14:paraId="66347E04" w14:textId="5C63DFA3" w:rsidR="00A367D1" w:rsidRPr="009E6B24" w:rsidRDefault="007E6D75" w:rsidP="1AD5656F">
      <w:pPr>
        <w:spacing w:after="0"/>
        <w:contextualSpacing/>
        <w:jc w:val="both"/>
        <w:rPr>
          <w:rFonts w:cstheme="minorHAnsi"/>
        </w:rPr>
      </w:pPr>
      <w:r w:rsidRPr="009E6B24">
        <w:rPr>
          <w:rFonts w:cstheme="minorHAnsi"/>
        </w:rPr>
        <w:t>In our schools</w:t>
      </w:r>
      <w:r w:rsidR="00914690" w:rsidRPr="009E6B24">
        <w:rPr>
          <w:rFonts w:cstheme="minorHAnsi"/>
        </w:rPr>
        <w:t>,</w:t>
      </w:r>
      <w:r w:rsidR="00957940" w:rsidRPr="009E6B24">
        <w:rPr>
          <w:rFonts w:cstheme="minorHAnsi"/>
        </w:rPr>
        <w:t xml:space="preserve"> we recognise that all children are unique individuals and therefore</w:t>
      </w:r>
      <w:r w:rsidR="00914690" w:rsidRPr="009E6B24">
        <w:rPr>
          <w:rFonts w:cstheme="minorHAnsi"/>
        </w:rPr>
        <w:t>,</w:t>
      </w:r>
      <w:r w:rsidR="00957940" w:rsidRPr="009E6B24">
        <w:rPr>
          <w:rFonts w:cstheme="minorHAnsi"/>
        </w:rPr>
        <w:t xml:space="preserve"> the actions taken need to reflect this. As a result,</w:t>
      </w:r>
      <w:r w:rsidR="00A655A8" w:rsidRPr="009E6B24">
        <w:rPr>
          <w:rFonts w:cstheme="minorHAnsi"/>
        </w:rPr>
        <w:t xml:space="preserve"> following discussions with members of the Senior Leadership Team, </w:t>
      </w:r>
      <w:r w:rsidR="00957940" w:rsidRPr="009E6B24">
        <w:rPr>
          <w:rFonts w:cstheme="minorHAnsi"/>
        </w:rPr>
        <w:t xml:space="preserve">there may be scenarios where different courses of </w:t>
      </w:r>
      <w:r w:rsidR="00A655A8" w:rsidRPr="009E6B24">
        <w:rPr>
          <w:rFonts w:cstheme="minorHAnsi"/>
        </w:rPr>
        <w:t>action will need to be followed:</w:t>
      </w:r>
      <w:r w:rsidR="00957940" w:rsidRPr="009E6B24">
        <w:rPr>
          <w:rFonts w:cstheme="minorHAnsi"/>
        </w:rPr>
        <w:t xml:space="preserve"> </w:t>
      </w:r>
    </w:p>
    <w:p w14:paraId="06D349B5" w14:textId="77777777" w:rsidR="00957940" w:rsidRPr="009E6B24" w:rsidRDefault="00957940" w:rsidP="1AD5656F">
      <w:pPr>
        <w:spacing w:after="0"/>
        <w:contextualSpacing/>
        <w:jc w:val="both"/>
        <w:rPr>
          <w:rFonts w:cstheme="minorHAnsi"/>
          <w:b/>
          <w:bCs/>
        </w:rPr>
      </w:pPr>
    </w:p>
    <w:p w14:paraId="72BF4798" w14:textId="77777777" w:rsidR="00A367D1" w:rsidRPr="009E6B24" w:rsidRDefault="00A367D1" w:rsidP="1AD5656F">
      <w:pPr>
        <w:pStyle w:val="ListParagraph"/>
        <w:numPr>
          <w:ilvl w:val="0"/>
          <w:numId w:val="17"/>
        </w:numPr>
        <w:spacing w:after="0"/>
        <w:jc w:val="both"/>
        <w:rPr>
          <w:rFonts w:cstheme="minorHAnsi"/>
        </w:rPr>
      </w:pPr>
      <w:r w:rsidRPr="009E6B24">
        <w:rPr>
          <w:rFonts w:cstheme="minorHAnsi"/>
        </w:rPr>
        <w:t>Teacher</w:t>
      </w:r>
      <w:r w:rsidR="00A655A8" w:rsidRPr="009E6B24">
        <w:rPr>
          <w:rFonts w:cstheme="minorHAnsi"/>
        </w:rPr>
        <w:t>s</w:t>
      </w:r>
      <w:r w:rsidRPr="009E6B24">
        <w:rPr>
          <w:rFonts w:cstheme="minorHAnsi"/>
        </w:rPr>
        <w:t xml:space="preserve"> </w:t>
      </w:r>
      <w:r w:rsidR="00A655A8" w:rsidRPr="009E6B24">
        <w:rPr>
          <w:rFonts w:cstheme="minorHAnsi"/>
        </w:rPr>
        <w:t>may</w:t>
      </w:r>
      <w:r w:rsidRPr="009E6B24">
        <w:rPr>
          <w:rFonts w:cstheme="minorHAnsi"/>
        </w:rPr>
        <w:t xml:space="preserve"> monitor behaviour as a basis for discussion and progress. A Behaviour Monitoring book is kept in the Head’s office in which all staff record incidents and look for patterns etc.</w:t>
      </w:r>
    </w:p>
    <w:p w14:paraId="2F2A7DD1" w14:textId="77777777" w:rsidR="00A367D1" w:rsidRPr="009E6B24" w:rsidRDefault="00A367D1" w:rsidP="1AD5656F">
      <w:pPr>
        <w:pStyle w:val="ListParagraph"/>
        <w:numPr>
          <w:ilvl w:val="0"/>
          <w:numId w:val="17"/>
        </w:numPr>
        <w:spacing w:after="0"/>
        <w:jc w:val="both"/>
        <w:rPr>
          <w:rFonts w:cstheme="minorHAnsi"/>
        </w:rPr>
      </w:pPr>
      <w:r w:rsidRPr="009E6B24">
        <w:rPr>
          <w:rFonts w:cstheme="minorHAnsi"/>
        </w:rPr>
        <w:t>Consultation between staff, inc</w:t>
      </w:r>
      <w:r w:rsidR="00914690" w:rsidRPr="009E6B24">
        <w:rPr>
          <w:rFonts w:cstheme="minorHAnsi"/>
        </w:rPr>
        <w:t>luding the Headteacher and SENCo</w:t>
      </w:r>
      <w:r w:rsidRPr="009E6B24">
        <w:rPr>
          <w:rFonts w:cstheme="minorHAnsi"/>
        </w:rPr>
        <w:t xml:space="preserve"> to look at interventions, including CAF/T</w:t>
      </w:r>
      <w:r w:rsidR="00914690" w:rsidRPr="009E6B24">
        <w:rPr>
          <w:rFonts w:cstheme="minorHAnsi"/>
        </w:rPr>
        <w:t>AC process, behaviour support, a</w:t>
      </w:r>
      <w:r w:rsidRPr="009E6B24">
        <w:rPr>
          <w:rFonts w:cstheme="minorHAnsi"/>
        </w:rPr>
        <w:t xml:space="preserve">dult support, </w:t>
      </w:r>
      <w:r w:rsidR="00914690" w:rsidRPr="009E6B24">
        <w:rPr>
          <w:rFonts w:cstheme="minorHAnsi"/>
        </w:rPr>
        <w:t>referral to Fair Access Panel, modified timetable, managed m</w:t>
      </w:r>
      <w:r w:rsidRPr="009E6B24">
        <w:rPr>
          <w:rFonts w:cstheme="minorHAnsi"/>
        </w:rPr>
        <w:t>ove, referral to Pupil Referral Unit, consideration of putting forward for a statutory assessment.</w:t>
      </w:r>
    </w:p>
    <w:p w14:paraId="0C298E79" w14:textId="77777777" w:rsidR="00A367D1" w:rsidRPr="009E6B24" w:rsidRDefault="00A367D1" w:rsidP="1AD5656F">
      <w:pPr>
        <w:pStyle w:val="ListParagraph"/>
        <w:numPr>
          <w:ilvl w:val="0"/>
          <w:numId w:val="17"/>
        </w:numPr>
        <w:spacing w:after="0"/>
        <w:jc w:val="both"/>
        <w:rPr>
          <w:rFonts w:cstheme="minorHAnsi"/>
        </w:rPr>
      </w:pPr>
      <w:r w:rsidRPr="009E6B24">
        <w:rPr>
          <w:rFonts w:cstheme="minorHAnsi"/>
        </w:rPr>
        <w:t>A school-based plan may be structured to support the child. The child’s parents may be asked to contribute active support to the plan. This will be a Behaviour Support Plan and will form part of provision management. A report card or home/</w:t>
      </w:r>
      <w:proofErr w:type="gramStart"/>
      <w:r w:rsidRPr="009E6B24">
        <w:rPr>
          <w:rFonts w:cstheme="minorHAnsi"/>
        </w:rPr>
        <w:t>school book</w:t>
      </w:r>
      <w:proofErr w:type="gramEnd"/>
      <w:r w:rsidRPr="009E6B24">
        <w:rPr>
          <w:rFonts w:cstheme="minorHAnsi"/>
        </w:rPr>
        <w:t xml:space="preserve"> may be used.</w:t>
      </w:r>
    </w:p>
    <w:p w14:paraId="314B7FBD" w14:textId="77777777" w:rsidR="00A367D1" w:rsidRPr="009E6B24" w:rsidRDefault="00A367D1" w:rsidP="1AD5656F">
      <w:pPr>
        <w:pStyle w:val="ListParagraph"/>
        <w:numPr>
          <w:ilvl w:val="0"/>
          <w:numId w:val="17"/>
        </w:numPr>
        <w:spacing w:after="0"/>
        <w:jc w:val="both"/>
        <w:rPr>
          <w:rFonts w:cstheme="minorHAnsi"/>
        </w:rPr>
      </w:pPr>
      <w:r w:rsidRPr="009E6B24">
        <w:rPr>
          <w:rFonts w:cstheme="minorHAnsi"/>
        </w:rPr>
        <w:t>Advice from or referral to the Behavioural Support Team or other external agencies (e.g. L.S.A.T. or E.P.)</w:t>
      </w:r>
    </w:p>
    <w:p w14:paraId="38704FF3" w14:textId="77777777" w:rsidR="00C03D17" w:rsidRPr="009E6B24" w:rsidRDefault="00A367D1" w:rsidP="1AD5656F">
      <w:pPr>
        <w:pStyle w:val="ListParagraph"/>
        <w:numPr>
          <w:ilvl w:val="0"/>
          <w:numId w:val="17"/>
        </w:numPr>
        <w:spacing w:after="0"/>
        <w:jc w:val="both"/>
        <w:rPr>
          <w:rFonts w:cstheme="minorHAnsi"/>
        </w:rPr>
      </w:pPr>
      <w:r w:rsidRPr="009E6B24">
        <w:rPr>
          <w:rFonts w:cstheme="minorHAnsi"/>
          <w:noProof/>
          <w:lang w:eastAsia="en-GB"/>
        </w:rPr>
        <mc:AlternateContent>
          <mc:Choice Requires="wps">
            <w:drawing>
              <wp:anchor distT="0" distB="0" distL="114300" distR="114300" simplePos="0" relativeHeight="251623424" behindDoc="0" locked="0" layoutInCell="1" allowOverlap="1" wp14:anchorId="1C59D4D3" wp14:editId="3D46663D">
                <wp:simplePos x="0" y="0"/>
                <wp:positionH relativeFrom="column">
                  <wp:posOffset>7819390</wp:posOffset>
                </wp:positionH>
                <wp:positionV relativeFrom="paragraph">
                  <wp:posOffset>95250</wp:posOffset>
                </wp:positionV>
                <wp:extent cx="2374265" cy="1403985"/>
                <wp:effectExtent l="0" t="0" r="1270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683C5818" w14:textId="77777777" w:rsidR="00D54DA4" w:rsidRDefault="00D54DA4" w:rsidP="00A367D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4646B98">
              <v:shapetype id="_x0000_t202" coordsize="21600,21600" o:spt="202" path="m,l,21600r21600,l21600,xe" w14:anchorId="1C59D4D3">
                <v:stroke joinstyle="miter"/>
                <v:path gradientshapeok="t" o:connecttype="rect"/>
              </v:shapetype>
              <v:shape id="Text Box 2" style="position:absolute;left:0;text-align:left;margin-left:615.7pt;margin-top:7.5pt;width:186.95pt;height:110.55pt;z-index:2516234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ZqEQIAACA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">
                <v:textbox style="mso-fit-shape-to-text:t">
                  <w:txbxContent>
                    <w:p w:rsidR="00D54DA4" w:rsidP="00A367D1" w:rsidRDefault="00D54DA4" w14:paraId="672A6659" w14:textId="77777777"/>
                  </w:txbxContent>
                </v:textbox>
              </v:shape>
            </w:pict>
          </mc:Fallback>
        </mc:AlternateContent>
      </w:r>
      <w:r w:rsidRPr="009E6B24">
        <w:rPr>
          <w:rFonts w:cstheme="minorHAnsi"/>
        </w:rPr>
        <w:t>Formal meetings, to include parents and others when appropriate, may be arranged by the Headteacher to consider the best ways forward.</w:t>
      </w:r>
    </w:p>
    <w:p w14:paraId="4E9575EC" w14:textId="06E4479A" w:rsidR="006C71A0" w:rsidRPr="009E6B24" w:rsidRDefault="006C71A0" w:rsidP="1AD5656F">
      <w:pPr>
        <w:pStyle w:val="ListParagraph"/>
        <w:numPr>
          <w:ilvl w:val="0"/>
          <w:numId w:val="17"/>
        </w:numPr>
        <w:spacing w:after="0"/>
        <w:jc w:val="both"/>
        <w:rPr>
          <w:rFonts w:cstheme="minorHAnsi"/>
        </w:rPr>
      </w:pPr>
      <w:r w:rsidRPr="009E6B24">
        <w:rPr>
          <w:rFonts w:cstheme="minorHAnsi"/>
        </w:rPr>
        <w:t xml:space="preserve">Where the behaviour is classed as child-on-child abuse, then we will also follow our procedures in our chid-on-child abuse policy and our child protection policy. It may be that the DSL deems that a behaviour sanction may not be necessary in all cases of child-on-child abuse. </w:t>
      </w:r>
    </w:p>
    <w:p w14:paraId="4009547B" w14:textId="17CDD28E" w:rsidR="00216911" w:rsidRPr="009E6B24" w:rsidRDefault="00216911" w:rsidP="1AD5656F">
      <w:pPr>
        <w:pStyle w:val="ListParagraph"/>
        <w:numPr>
          <w:ilvl w:val="0"/>
          <w:numId w:val="17"/>
        </w:numPr>
        <w:spacing w:after="0"/>
        <w:jc w:val="both"/>
        <w:rPr>
          <w:rFonts w:cstheme="minorHAnsi"/>
        </w:rPr>
      </w:pPr>
      <w:r w:rsidRPr="009E6B24">
        <w:rPr>
          <w:rFonts w:cstheme="minorHAnsi"/>
        </w:rPr>
        <w:t xml:space="preserve">Where behaviour suggests radicalisation and extremist views, we will also classify this as a safeguarding matter, and the DSL in conjunction with the Prevent lead, will contact the local </w:t>
      </w:r>
      <w:r w:rsidRPr="009E6B24">
        <w:rPr>
          <w:rFonts w:cstheme="minorHAnsi"/>
        </w:rPr>
        <w:lastRenderedPageBreak/>
        <w:t xml:space="preserve">authority and/or police following the Prevent pathway, which may lead to making a referral to the Channel programme. Please see our Child Protection Policy for further detail. </w:t>
      </w:r>
    </w:p>
    <w:p w14:paraId="5F9830C6" w14:textId="77777777" w:rsidR="00453985" w:rsidRDefault="00453985" w:rsidP="1AD5656F">
      <w:pPr>
        <w:pStyle w:val="Heading2"/>
        <w:rPr>
          <w:rFonts w:asciiTheme="minorHAnsi" w:hAnsiTheme="minorHAnsi" w:cstheme="minorHAnsi"/>
          <w:b/>
          <w:bCs/>
          <w:color w:val="auto"/>
          <w:sz w:val="22"/>
          <w:szCs w:val="22"/>
        </w:rPr>
      </w:pPr>
    </w:p>
    <w:p w14:paraId="4959E745" w14:textId="3BA41117" w:rsidR="00453985" w:rsidRDefault="00E276C7" w:rsidP="005F47A8">
      <w:pPr>
        <w:pStyle w:val="Heading2"/>
        <w:spacing w:after="120"/>
        <w:rPr>
          <w:rFonts w:asciiTheme="minorHAnsi" w:hAnsiTheme="minorHAnsi" w:cstheme="minorHAnsi"/>
          <w:b/>
          <w:bCs/>
          <w:color w:val="auto"/>
          <w:sz w:val="22"/>
          <w:szCs w:val="22"/>
        </w:rPr>
      </w:pPr>
      <w:r w:rsidRPr="009E6B24">
        <w:rPr>
          <w:rFonts w:asciiTheme="minorHAnsi" w:hAnsiTheme="minorHAnsi" w:cstheme="minorHAnsi"/>
          <w:b/>
          <w:bCs/>
          <w:color w:val="auto"/>
          <w:sz w:val="22"/>
          <w:szCs w:val="22"/>
        </w:rPr>
        <w:t xml:space="preserve">The Use of Reasonable Force </w:t>
      </w:r>
    </w:p>
    <w:p w14:paraId="3BC6C290" w14:textId="0EC9FB53" w:rsidR="00E276C7" w:rsidRPr="009E6B24" w:rsidRDefault="00E276C7" w:rsidP="005F47A8">
      <w:pPr>
        <w:spacing w:after="120"/>
        <w:jc w:val="both"/>
        <w:rPr>
          <w:rFonts w:cstheme="minorHAnsi"/>
        </w:rPr>
      </w:pPr>
      <w:r w:rsidRPr="009E6B24">
        <w:rPr>
          <w:rFonts w:cstheme="minorHAnsi"/>
        </w:rPr>
        <w:t xml:space="preserve">The use of physical interventions </w:t>
      </w:r>
      <w:r w:rsidR="00C461F3">
        <w:rPr>
          <w:rFonts w:cstheme="minorHAnsi"/>
        </w:rPr>
        <w:t>is</w:t>
      </w:r>
      <w:r w:rsidRPr="009E6B24">
        <w:rPr>
          <w:rFonts w:cstheme="minorHAnsi"/>
        </w:rPr>
        <w:t xml:space="preserve"> rare and wherever possible are avoided. However, there may be occasions where the use of reasonable force or physical restraint is appropriate; for example, if a child is hurting him/herself and/or others or we feel the child needs to be evacuated for the safety of other </w:t>
      </w:r>
      <w:r w:rsidR="00C461F3" w:rsidRPr="009E6B24">
        <w:rPr>
          <w:rFonts w:cstheme="minorHAnsi"/>
        </w:rPr>
        <w:t>children or</w:t>
      </w:r>
      <w:r w:rsidRPr="009E6B24">
        <w:rPr>
          <w:rFonts w:cstheme="minorHAnsi"/>
        </w:rPr>
        <w:t xml:space="preserve"> making a threat to injure using a weapon. Any intervention used will always be minimal and in proportion to the circumstances of the incident. All physical intervention is recorded. The Senior Leadership Team members have had Non-violent Crisis Intervention training (see Use of Reason</w:t>
      </w:r>
      <w:r w:rsidR="00426C85" w:rsidRPr="009E6B24">
        <w:rPr>
          <w:rFonts w:cstheme="minorHAnsi"/>
        </w:rPr>
        <w:t xml:space="preserve">able Force </w:t>
      </w:r>
      <w:r w:rsidR="00C461F3" w:rsidRPr="009E6B24">
        <w:rPr>
          <w:rFonts w:cstheme="minorHAnsi"/>
        </w:rPr>
        <w:t>Policy</w:t>
      </w:r>
      <w:r w:rsidR="00426C85" w:rsidRPr="009E6B24">
        <w:rPr>
          <w:rFonts w:cstheme="minorHAnsi"/>
        </w:rPr>
        <w:t xml:space="preserve"> and </w:t>
      </w:r>
      <w:r w:rsidR="00076B1A">
        <w:rPr>
          <w:rFonts w:cstheme="minorHAnsi"/>
        </w:rPr>
        <w:t>a</w:t>
      </w:r>
      <w:r w:rsidR="00A655A8" w:rsidRPr="009E6B24">
        <w:rPr>
          <w:rFonts w:cstheme="minorHAnsi"/>
        </w:rPr>
        <w:t xml:space="preserve">ppendix </w:t>
      </w:r>
      <w:r w:rsidR="00076B1A">
        <w:rPr>
          <w:rFonts w:cstheme="minorHAnsi"/>
        </w:rPr>
        <w:t>four</w:t>
      </w:r>
      <w:r w:rsidRPr="009E6B24">
        <w:rPr>
          <w:rFonts w:cstheme="minorHAnsi"/>
        </w:rPr>
        <w:t xml:space="preserve">).  </w:t>
      </w:r>
    </w:p>
    <w:p w14:paraId="5322DFAF" w14:textId="17A41631" w:rsidR="00E276C7" w:rsidRPr="009E6B24" w:rsidRDefault="00E276C7" w:rsidP="005F47A8">
      <w:pPr>
        <w:spacing w:after="120"/>
        <w:jc w:val="both"/>
        <w:rPr>
          <w:rFonts w:cstheme="minorHAnsi"/>
        </w:rPr>
      </w:pPr>
      <w:r w:rsidRPr="00E2753B">
        <w:rPr>
          <w:rFonts w:cstheme="minorHAnsi"/>
        </w:rPr>
        <w:t xml:space="preserve">Specific key staff are trained in </w:t>
      </w:r>
      <w:r w:rsidR="00A367D1" w:rsidRPr="00E2753B">
        <w:rPr>
          <w:rFonts w:cstheme="minorHAnsi"/>
        </w:rPr>
        <w:t>‘The Management of Actual or Potential Aggression’ These are Mrs C Whiting, Mrs L Cartwright, Mrs D Rock, Miss S Farmer</w:t>
      </w:r>
      <w:r w:rsidR="00927CDD" w:rsidRPr="00E2753B">
        <w:rPr>
          <w:rFonts w:cstheme="minorHAnsi"/>
        </w:rPr>
        <w:t>,</w:t>
      </w:r>
      <w:r w:rsidR="00A367D1" w:rsidRPr="00E2753B">
        <w:rPr>
          <w:rFonts w:cstheme="minorHAnsi"/>
        </w:rPr>
        <w:t xml:space="preserve"> </w:t>
      </w:r>
      <w:r w:rsidR="00D5473A" w:rsidRPr="00E2753B">
        <w:rPr>
          <w:rFonts w:cstheme="minorHAnsi"/>
        </w:rPr>
        <w:t>Mrs Sarah Thorpe</w:t>
      </w:r>
      <w:r w:rsidR="00506F03" w:rsidRPr="00E2753B">
        <w:rPr>
          <w:rFonts w:cstheme="minorHAnsi"/>
        </w:rPr>
        <w:t xml:space="preserve">, </w:t>
      </w:r>
      <w:r w:rsidR="00A367D1" w:rsidRPr="00E2753B">
        <w:rPr>
          <w:rFonts w:cstheme="minorHAnsi"/>
        </w:rPr>
        <w:t xml:space="preserve">Miss L Williams, </w:t>
      </w:r>
      <w:r w:rsidR="008A7E02" w:rsidRPr="00E2753B">
        <w:rPr>
          <w:rFonts w:cstheme="minorHAnsi"/>
        </w:rPr>
        <w:t xml:space="preserve">Mrs K Bradburn, Mrs L Broxton, </w:t>
      </w:r>
      <w:r w:rsidR="00E2753B" w:rsidRPr="00E2753B">
        <w:rPr>
          <w:rFonts w:cstheme="minorHAnsi"/>
        </w:rPr>
        <w:t xml:space="preserve">Mrs A Phillips, </w:t>
      </w:r>
      <w:r w:rsidR="00506F03" w:rsidRPr="00E2753B">
        <w:rPr>
          <w:rFonts w:cstheme="minorHAnsi"/>
        </w:rPr>
        <w:t xml:space="preserve">Mrs D Sankey, Mrs B Smith, </w:t>
      </w:r>
      <w:r w:rsidR="008A7E02" w:rsidRPr="00E2753B">
        <w:rPr>
          <w:rFonts w:cstheme="minorHAnsi"/>
        </w:rPr>
        <w:t>Mrs M Briscoe and</w:t>
      </w:r>
      <w:r w:rsidR="00506F03" w:rsidRPr="00E2753B">
        <w:rPr>
          <w:rFonts w:cstheme="minorHAnsi"/>
        </w:rPr>
        <w:t xml:space="preserve"> </w:t>
      </w:r>
      <w:r w:rsidR="00A367D1" w:rsidRPr="00E2753B">
        <w:rPr>
          <w:rFonts w:cstheme="minorHAnsi"/>
        </w:rPr>
        <w:t xml:space="preserve">Mrs A Frost. </w:t>
      </w:r>
      <w:r w:rsidRPr="00E2753B">
        <w:rPr>
          <w:rFonts w:cstheme="minorHAnsi"/>
        </w:rPr>
        <w:t>Restraint is only used as a last resort.  Any intervention used will always be minimal and in proportion to the circumstances of the incident. All physical intervention will be recorded (</w:t>
      </w:r>
      <w:r w:rsidR="00076B1A" w:rsidRPr="00E2753B">
        <w:rPr>
          <w:rFonts w:cstheme="minorHAnsi"/>
        </w:rPr>
        <w:t>a</w:t>
      </w:r>
      <w:r w:rsidRPr="00E2753B">
        <w:rPr>
          <w:rFonts w:cstheme="minorHAnsi"/>
        </w:rPr>
        <w:t xml:space="preserve">ppendix </w:t>
      </w:r>
      <w:r w:rsidR="00076B1A" w:rsidRPr="00E2753B">
        <w:rPr>
          <w:rFonts w:cstheme="minorHAnsi"/>
        </w:rPr>
        <w:t>five</w:t>
      </w:r>
      <w:r w:rsidRPr="00E2753B">
        <w:rPr>
          <w:rFonts w:cstheme="minorHAnsi"/>
        </w:rPr>
        <w:t>).</w:t>
      </w:r>
    </w:p>
    <w:p w14:paraId="49407A64" w14:textId="77777777" w:rsidR="004A3C22" w:rsidRDefault="004A3C22" w:rsidP="005F47A8">
      <w:pPr>
        <w:spacing w:after="120"/>
        <w:jc w:val="both"/>
        <w:rPr>
          <w:rFonts w:cstheme="minorHAnsi"/>
          <w:b/>
          <w:bCs/>
        </w:rPr>
      </w:pPr>
      <w:r>
        <w:rPr>
          <w:rFonts w:cstheme="minorHAnsi"/>
          <w:b/>
          <w:bCs/>
        </w:rPr>
        <w:t xml:space="preserve">  </w:t>
      </w:r>
    </w:p>
    <w:p w14:paraId="7BEC2073" w14:textId="5D4C2F69" w:rsidR="005C1C15" w:rsidRPr="009E6B24" w:rsidRDefault="0002330E" w:rsidP="005F47A8">
      <w:pPr>
        <w:pStyle w:val="Heading2"/>
        <w:spacing w:after="120"/>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School Action may also be taken in </w:t>
      </w:r>
      <w:r w:rsidR="001E1ED5">
        <w:rPr>
          <w:rFonts w:asciiTheme="minorHAnsi" w:hAnsiTheme="minorHAnsi" w:cstheme="minorHAnsi"/>
          <w:b/>
          <w:bCs/>
          <w:color w:val="auto"/>
          <w:sz w:val="22"/>
          <w:szCs w:val="22"/>
        </w:rPr>
        <w:t>the following circumstances</w:t>
      </w:r>
    </w:p>
    <w:p w14:paraId="72AFD572" w14:textId="77777777" w:rsidR="00E276C7" w:rsidRPr="009E6B24" w:rsidRDefault="00E276C7" w:rsidP="005F47A8">
      <w:pPr>
        <w:spacing w:after="120"/>
        <w:jc w:val="both"/>
        <w:rPr>
          <w:rFonts w:cstheme="minorHAnsi"/>
          <w:b/>
          <w:bCs/>
        </w:rPr>
      </w:pPr>
      <w:r w:rsidRPr="009E6B24">
        <w:rPr>
          <w:rFonts w:cstheme="minorHAnsi"/>
          <w:b/>
          <w:bCs/>
        </w:rPr>
        <w:t>Revocation of Parents’ Licence to Enter the School</w:t>
      </w:r>
    </w:p>
    <w:p w14:paraId="5E9C76D7" w14:textId="77777777" w:rsidR="00E276C7" w:rsidRPr="009E6B24" w:rsidRDefault="00E276C7" w:rsidP="005F47A8">
      <w:pPr>
        <w:spacing w:after="120"/>
        <w:jc w:val="both"/>
        <w:rPr>
          <w:rFonts w:cstheme="minorHAnsi"/>
        </w:rPr>
      </w:pPr>
      <w:r w:rsidRPr="009E6B24">
        <w:rPr>
          <w:rFonts w:cstheme="minorHAnsi"/>
        </w:rPr>
        <w:t>If a parent verbally or physically assaults a member of staff, the matter is immediately reported to the Academy and a letter sent from the Chair of Governors detailing the withdrawal of the parents’ right to enter school. If appropriate, the police may be involved.</w:t>
      </w:r>
    </w:p>
    <w:p w14:paraId="3387FCD5" w14:textId="77777777" w:rsidR="00804F4D" w:rsidRPr="009E6B24" w:rsidRDefault="00804F4D" w:rsidP="005F47A8">
      <w:pPr>
        <w:spacing w:after="120"/>
        <w:jc w:val="both"/>
        <w:rPr>
          <w:rFonts w:cstheme="minorHAnsi"/>
          <w:b/>
          <w:bCs/>
        </w:rPr>
      </w:pPr>
      <w:r w:rsidRPr="009E6B24">
        <w:rPr>
          <w:rFonts w:cstheme="minorHAnsi"/>
          <w:b/>
          <w:bCs/>
        </w:rPr>
        <w:t xml:space="preserve">Leaving the Classroom or School Grounds without Permission </w:t>
      </w:r>
    </w:p>
    <w:p w14:paraId="02FB5259" w14:textId="77777777" w:rsidR="00804F4D" w:rsidRPr="009E6B24" w:rsidRDefault="00804F4D" w:rsidP="005F47A8">
      <w:pPr>
        <w:pStyle w:val="Default"/>
        <w:spacing w:after="120" w:line="276" w:lineRule="auto"/>
        <w:contextualSpacing/>
        <w:jc w:val="both"/>
        <w:rPr>
          <w:rFonts w:asciiTheme="minorHAnsi" w:hAnsiTheme="minorHAnsi" w:cstheme="minorHAnsi"/>
          <w:color w:val="auto"/>
          <w:sz w:val="22"/>
          <w:szCs w:val="22"/>
        </w:rPr>
      </w:pPr>
      <w:r w:rsidRPr="009E6B24">
        <w:rPr>
          <w:rFonts w:asciiTheme="minorHAnsi" w:hAnsiTheme="minorHAnsi" w:cstheme="minorHAnsi"/>
          <w:color w:val="auto"/>
          <w:sz w:val="22"/>
          <w:szCs w:val="22"/>
        </w:rPr>
        <w:t xml:space="preserve">The law and legal framework concerning missing or runaway children states, </w:t>
      </w:r>
    </w:p>
    <w:p w14:paraId="7E92C112" w14:textId="77777777" w:rsidR="00804F4D" w:rsidRPr="009E6B24" w:rsidRDefault="00804F4D" w:rsidP="005F47A8">
      <w:pPr>
        <w:pStyle w:val="Default"/>
        <w:spacing w:after="120" w:line="276" w:lineRule="auto"/>
        <w:contextualSpacing/>
        <w:jc w:val="both"/>
        <w:rPr>
          <w:rFonts w:asciiTheme="minorHAnsi" w:hAnsiTheme="minorHAnsi" w:cstheme="minorHAnsi"/>
          <w:color w:val="auto"/>
          <w:sz w:val="22"/>
          <w:szCs w:val="22"/>
        </w:rPr>
      </w:pPr>
      <w:r w:rsidRPr="009E6B24">
        <w:rPr>
          <w:rFonts w:asciiTheme="minorHAnsi" w:hAnsiTheme="minorHAnsi" w:cstheme="minorHAnsi"/>
          <w:color w:val="auto"/>
          <w:sz w:val="22"/>
          <w:szCs w:val="22"/>
        </w:rPr>
        <w:t xml:space="preserve">“Anyone who has care of a child without parental responsibility may do what is reasonable in all circumstances to safeguard and promote the child’s welfare (Children Act 1989 s3 (5)). It is likely to be “reasonable” to inform police, or children’s services departments, and if appropriate, their parents, of the child/ young person’s safety and whereabouts.” </w:t>
      </w:r>
    </w:p>
    <w:p w14:paraId="4E30D31C" w14:textId="77777777" w:rsidR="005F47A8" w:rsidRDefault="005F47A8" w:rsidP="005F47A8">
      <w:pPr>
        <w:pStyle w:val="Default"/>
        <w:spacing w:after="120" w:line="276" w:lineRule="auto"/>
        <w:contextualSpacing/>
        <w:jc w:val="both"/>
        <w:rPr>
          <w:rFonts w:asciiTheme="minorHAnsi" w:hAnsiTheme="minorHAnsi" w:cstheme="minorHAnsi"/>
          <w:color w:val="auto"/>
          <w:sz w:val="22"/>
          <w:szCs w:val="22"/>
        </w:rPr>
      </w:pPr>
    </w:p>
    <w:p w14:paraId="7F2A5BCF" w14:textId="5557C1CD" w:rsidR="00D115C9" w:rsidRPr="009E6B24" w:rsidRDefault="00804F4D" w:rsidP="005F47A8">
      <w:pPr>
        <w:pStyle w:val="Default"/>
        <w:spacing w:after="120" w:line="276" w:lineRule="auto"/>
        <w:contextualSpacing/>
        <w:jc w:val="both"/>
        <w:rPr>
          <w:rFonts w:asciiTheme="minorHAnsi" w:hAnsiTheme="minorHAnsi" w:cstheme="minorHAnsi"/>
          <w:color w:val="auto"/>
          <w:sz w:val="22"/>
          <w:szCs w:val="22"/>
        </w:rPr>
      </w:pPr>
      <w:r w:rsidRPr="009E6B24">
        <w:rPr>
          <w:rFonts w:asciiTheme="minorHAnsi" w:hAnsiTheme="minorHAnsi" w:cstheme="minorHAnsi"/>
          <w:color w:val="auto"/>
          <w:sz w:val="22"/>
          <w:szCs w:val="22"/>
        </w:rPr>
        <w:t xml:space="preserve">If a pupil runs out of a class, we will establish where he or she has gone. Teachers will not run after them but will send a message to the office for adult support. A watchful eye will be kept on any child who has taken him or herself out of the school building and possibly out of school grounds, unless this provokes the child to run further. If a child is no longer on school premises, parents will be contacted. If they are not at home the police will be informed that a pupil has left school and is at risk. (See </w:t>
      </w:r>
      <w:r w:rsidR="00076B1A">
        <w:rPr>
          <w:rFonts w:asciiTheme="minorHAnsi" w:hAnsiTheme="minorHAnsi" w:cstheme="minorHAnsi"/>
          <w:color w:val="auto"/>
          <w:sz w:val="22"/>
          <w:szCs w:val="22"/>
        </w:rPr>
        <w:t>a</w:t>
      </w:r>
      <w:r w:rsidRPr="009E6B24">
        <w:rPr>
          <w:rFonts w:asciiTheme="minorHAnsi" w:hAnsiTheme="minorHAnsi" w:cstheme="minorHAnsi"/>
          <w:color w:val="auto"/>
          <w:sz w:val="22"/>
          <w:szCs w:val="22"/>
        </w:rPr>
        <w:t xml:space="preserve">ppendix </w:t>
      </w:r>
      <w:r w:rsidR="00076B1A">
        <w:rPr>
          <w:rFonts w:asciiTheme="minorHAnsi" w:hAnsiTheme="minorHAnsi" w:cstheme="minorHAnsi"/>
          <w:color w:val="auto"/>
          <w:sz w:val="22"/>
          <w:szCs w:val="22"/>
        </w:rPr>
        <w:t>nin</w:t>
      </w:r>
      <w:r w:rsidR="00265597">
        <w:rPr>
          <w:rFonts w:asciiTheme="minorHAnsi" w:hAnsiTheme="minorHAnsi" w:cstheme="minorHAnsi"/>
          <w:color w:val="auto"/>
          <w:sz w:val="22"/>
          <w:szCs w:val="22"/>
        </w:rPr>
        <w:t>e</w:t>
      </w:r>
      <w:r w:rsidRPr="009E6B24">
        <w:rPr>
          <w:rFonts w:asciiTheme="minorHAnsi" w:hAnsiTheme="minorHAnsi" w:cstheme="minorHAnsi"/>
          <w:color w:val="auto"/>
          <w:sz w:val="22"/>
          <w:szCs w:val="22"/>
        </w:rPr>
        <w:t>)</w:t>
      </w:r>
    </w:p>
    <w:p w14:paraId="067097EC" w14:textId="77777777" w:rsidR="00804F4D" w:rsidRPr="009E6B24" w:rsidRDefault="00804F4D" w:rsidP="005F47A8">
      <w:pPr>
        <w:spacing w:after="120"/>
        <w:jc w:val="both"/>
        <w:rPr>
          <w:rFonts w:cstheme="minorHAnsi"/>
          <w:b/>
          <w:bCs/>
        </w:rPr>
      </w:pPr>
      <w:r w:rsidRPr="009E6B24">
        <w:rPr>
          <w:rFonts w:cstheme="minorHAnsi"/>
          <w:b/>
          <w:bCs/>
        </w:rPr>
        <w:t>The Power to Discipline beyond the School Gate</w:t>
      </w:r>
    </w:p>
    <w:p w14:paraId="48A58C90" w14:textId="5D6CF709" w:rsidR="00C461F3" w:rsidRPr="00B422CB" w:rsidRDefault="00804F4D" w:rsidP="005F47A8">
      <w:pPr>
        <w:spacing w:after="120"/>
        <w:jc w:val="both"/>
        <w:rPr>
          <w:rFonts w:cstheme="minorHAnsi"/>
        </w:rPr>
      </w:pPr>
      <w:r w:rsidRPr="009E6B24">
        <w:rPr>
          <w:rFonts w:cstheme="minorHAnsi"/>
        </w:rPr>
        <w:t xml:space="preserve">Disciplining beyond the school gate covers the school’s response to all non-criminal bad behaviour and bullying which occurs anywhere off the school premises and which is witnessed by a member of staff or reported to the school. The governing body must be satisfied that the measures proposed by the </w:t>
      </w:r>
      <w:r w:rsidR="00265597">
        <w:rPr>
          <w:rFonts w:cstheme="minorHAnsi"/>
        </w:rPr>
        <w:t>Executive H</w:t>
      </w:r>
      <w:r w:rsidRPr="009E6B24">
        <w:rPr>
          <w:rFonts w:cstheme="minorHAnsi"/>
        </w:rPr>
        <w:t>eadteacher are lawful. (</w:t>
      </w:r>
      <w:r w:rsidR="00426C85" w:rsidRPr="009E6B24">
        <w:rPr>
          <w:rFonts w:cstheme="minorHAnsi"/>
        </w:rPr>
        <w:t>Appendix</w:t>
      </w:r>
      <w:r w:rsidRPr="009E6B24">
        <w:rPr>
          <w:rFonts w:cstheme="minorHAnsi"/>
        </w:rPr>
        <w:t xml:space="preserve"> </w:t>
      </w:r>
      <w:r w:rsidR="00265597">
        <w:rPr>
          <w:rFonts w:cstheme="minorHAnsi"/>
        </w:rPr>
        <w:t>six</w:t>
      </w:r>
      <w:r w:rsidRPr="009E6B24">
        <w:rPr>
          <w:rFonts w:cstheme="minorHAnsi"/>
        </w:rPr>
        <w:t>)</w:t>
      </w:r>
    </w:p>
    <w:p w14:paraId="76993246" w14:textId="375EBDD6" w:rsidR="00804F4D" w:rsidRPr="009E6B24" w:rsidRDefault="00804F4D" w:rsidP="005F47A8">
      <w:pPr>
        <w:spacing w:after="120"/>
        <w:jc w:val="both"/>
        <w:rPr>
          <w:rFonts w:cstheme="minorHAnsi"/>
          <w:b/>
          <w:bCs/>
        </w:rPr>
      </w:pPr>
      <w:r w:rsidRPr="009E6B24">
        <w:rPr>
          <w:rFonts w:cstheme="minorHAnsi"/>
          <w:b/>
          <w:bCs/>
        </w:rPr>
        <w:t>Searching and Confiscation</w:t>
      </w:r>
    </w:p>
    <w:p w14:paraId="24ED2BD4" w14:textId="04AD6E6A" w:rsidR="005E009E" w:rsidRPr="009E6B24" w:rsidRDefault="00804F4D" w:rsidP="005F47A8">
      <w:pPr>
        <w:spacing w:after="120"/>
        <w:jc w:val="both"/>
        <w:rPr>
          <w:rFonts w:cstheme="minorHAnsi"/>
        </w:rPr>
      </w:pPr>
      <w:r w:rsidRPr="009E6B24">
        <w:rPr>
          <w:rFonts w:cstheme="minorHAnsi"/>
        </w:rPr>
        <w:lastRenderedPageBreak/>
        <w:t xml:space="preserve">The </w:t>
      </w:r>
      <w:r w:rsidR="003A19AD">
        <w:rPr>
          <w:rFonts w:cstheme="minorHAnsi"/>
        </w:rPr>
        <w:t xml:space="preserve">Executive </w:t>
      </w:r>
      <w:r w:rsidRPr="009E6B24">
        <w:rPr>
          <w:rFonts w:cstheme="minorHAnsi"/>
        </w:rPr>
        <w:t xml:space="preserve">Headteacher, </w:t>
      </w:r>
      <w:r w:rsidR="003A19AD">
        <w:rPr>
          <w:rFonts w:cstheme="minorHAnsi"/>
        </w:rPr>
        <w:t xml:space="preserve">Head of School, </w:t>
      </w:r>
      <w:r w:rsidRPr="009E6B24">
        <w:rPr>
          <w:rFonts w:cstheme="minorHAnsi"/>
        </w:rPr>
        <w:t xml:space="preserve">Deputy Headteacher and two senior members of staff have a statutory power to search pupils or their possessions, without consent, where they suspect the pupil has certain prohibited items. The items that can be searched for under this power are knives or weapons, alcohol, illegal drugs and stolen items. School staff can seize any banned or prohibited item found </w:t>
      </w:r>
      <w:proofErr w:type="gramStart"/>
      <w:r w:rsidRPr="009E6B24">
        <w:rPr>
          <w:rFonts w:cstheme="minorHAnsi"/>
        </w:rPr>
        <w:t>as a result of</w:t>
      </w:r>
      <w:proofErr w:type="gramEnd"/>
      <w:r w:rsidRPr="009E6B24">
        <w:rPr>
          <w:rFonts w:cstheme="minorHAnsi"/>
        </w:rPr>
        <w:t xml:space="preserve"> a search or </w:t>
      </w:r>
      <w:proofErr w:type="gramStart"/>
      <w:r w:rsidRPr="009E6B24">
        <w:rPr>
          <w:rFonts w:cstheme="minorHAnsi"/>
        </w:rPr>
        <w:t>is considered to be</w:t>
      </w:r>
      <w:proofErr w:type="gramEnd"/>
      <w:r w:rsidRPr="009E6B24">
        <w:rPr>
          <w:rFonts w:cstheme="minorHAnsi"/>
        </w:rPr>
        <w:t xml:space="preserve"> harmful or detr</w:t>
      </w:r>
      <w:r w:rsidR="00D115C9" w:rsidRPr="009E6B24">
        <w:rPr>
          <w:rFonts w:cstheme="minorHAnsi"/>
        </w:rPr>
        <w:t>imental to school discipline. (</w:t>
      </w:r>
      <w:r w:rsidR="00426C85" w:rsidRPr="009E6B24">
        <w:rPr>
          <w:rFonts w:cstheme="minorHAnsi"/>
        </w:rPr>
        <w:t>Appendix</w:t>
      </w:r>
      <w:r w:rsidR="00D115C9" w:rsidRPr="009E6B24">
        <w:rPr>
          <w:rFonts w:cstheme="minorHAnsi"/>
        </w:rPr>
        <w:t xml:space="preserve"> </w:t>
      </w:r>
      <w:r w:rsidR="004B63F5">
        <w:rPr>
          <w:rFonts w:cstheme="minorHAnsi"/>
        </w:rPr>
        <w:t>seven</w:t>
      </w:r>
      <w:r w:rsidR="00D115C9" w:rsidRPr="009E6B24">
        <w:rPr>
          <w:rFonts w:cstheme="minorHAnsi"/>
        </w:rPr>
        <w:t xml:space="preserve"> and </w:t>
      </w:r>
      <w:r w:rsidR="004B63F5">
        <w:rPr>
          <w:rFonts w:cstheme="minorHAnsi"/>
        </w:rPr>
        <w:t>eight</w:t>
      </w:r>
      <w:r w:rsidRPr="009E6B24">
        <w:rPr>
          <w:rFonts w:cstheme="minorHAnsi"/>
        </w:rPr>
        <w:t>)</w:t>
      </w:r>
    </w:p>
    <w:p w14:paraId="3AA45C89" w14:textId="77777777" w:rsidR="00536507" w:rsidRPr="009E6B24" w:rsidRDefault="00536507" w:rsidP="005F47A8">
      <w:pPr>
        <w:pStyle w:val="Default"/>
        <w:spacing w:after="120" w:line="276" w:lineRule="auto"/>
        <w:contextualSpacing/>
        <w:jc w:val="both"/>
        <w:rPr>
          <w:rFonts w:asciiTheme="minorHAnsi" w:hAnsiTheme="minorHAnsi" w:cstheme="minorHAnsi"/>
          <w:b/>
          <w:bCs/>
          <w:color w:val="auto"/>
          <w:sz w:val="22"/>
          <w:szCs w:val="22"/>
        </w:rPr>
      </w:pPr>
    </w:p>
    <w:p w14:paraId="76901675" w14:textId="69BE0A77" w:rsidR="002B54C5" w:rsidRPr="009E6B24" w:rsidRDefault="002B54C5" w:rsidP="005F47A8">
      <w:pPr>
        <w:pStyle w:val="Default"/>
        <w:spacing w:after="120" w:line="276" w:lineRule="auto"/>
        <w:contextualSpacing/>
        <w:jc w:val="both"/>
        <w:rPr>
          <w:rFonts w:asciiTheme="minorHAnsi" w:hAnsiTheme="minorHAnsi" w:cstheme="minorHAnsi"/>
          <w:b/>
          <w:bCs/>
          <w:color w:val="auto"/>
          <w:sz w:val="22"/>
          <w:szCs w:val="22"/>
        </w:rPr>
      </w:pPr>
      <w:r w:rsidRPr="009E6B24">
        <w:rPr>
          <w:rFonts w:asciiTheme="minorHAnsi" w:hAnsiTheme="minorHAnsi" w:cstheme="minorHAnsi"/>
          <w:b/>
          <w:bCs/>
          <w:color w:val="auto"/>
          <w:sz w:val="22"/>
          <w:szCs w:val="22"/>
        </w:rPr>
        <w:t xml:space="preserve">Damage to property </w:t>
      </w:r>
    </w:p>
    <w:p w14:paraId="5F9D9630" w14:textId="19ED85B0" w:rsidR="002B54C5" w:rsidRPr="009E6B24" w:rsidRDefault="002B54C5" w:rsidP="005F47A8">
      <w:pPr>
        <w:pStyle w:val="Default"/>
        <w:spacing w:after="120" w:line="276" w:lineRule="auto"/>
        <w:contextualSpacing/>
        <w:jc w:val="both"/>
        <w:rPr>
          <w:rFonts w:asciiTheme="minorHAnsi" w:hAnsiTheme="minorHAnsi" w:cstheme="minorHAnsi"/>
          <w:color w:val="auto"/>
          <w:sz w:val="22"/>
          <w:szCs w:val="22"/>
        </w:rPr>
      </w:pPr>
      <w:r w:rsidRPr="009E6B24">
        <w:rPr>
          <w:rFonts w:asciiTheme="minorHAnsi" w:hAnsiTheme="minorHAnsi" w:cstheme="minorHAnsi"/>
          <w:color w:val="auto"/>
          <w:sz w:val="22"/>
          <w:szCs w:val="22"/>
        </w:rPr>
        <w:t>We value and look after our resources at school, therefore Parents/ Carers will be required to pay for any damage caused deliberately by a child including books, equipment and to the building itself.</w:t>
      </w:r>
    </w:p>
    <w:p w14:paraId="3B699328" w14:textId="77777777" w:rsidR="000A6BE5" w:rsidRDefault="000A6BE5" w:rsidP="005F47A8">
      <w:pPr>
        <w:pStyle w:val="Heading2"/>
        <w:spacing w:after="120"/>
        <w:rPr>
          <w:rFonts w:asciiTheme="minorHAnsi" w:hAnsiTheme="minorHAnsi" w:cstheme="minorHAnsi"/>
          <w:b/>
          <w:bCs/>
          <w:color w:val="auto"/>
          <w:sz w:val="22"/>
          <w:szCs w:val="22"/>
        </w:rPr>
      </w:pPr>
    </w:p>
    <w:p w14:paraId="3B9799FC" w14:textId="5C3F3D45" w:rsidR="00442A3B" w:rsidRPr="009E6B24" w:rsidRDefault="00804F4D" w:rsidP="005F47A8">
      <w:pPr>
        <w:pStyle w:val="Heading2"/>
        <w:spacing w:after="120"/>
        <w:rPr>
          <w:rFonts w:asciiTheme="minorHAnsi" w:hAnsiTheme="minorHAnsi" w:cstheme="minorHAnsi"/>
          <w:b/>
          <w:bCs/>
          <w:color w:val="auto"/>
          <w:sz w:val="22"/>
          <w:szCs w:val="22"/>
        </w:rPr>
      </w:pPr>
      <w:r w:rsidRPr="009E6B24">
        <w:rPr>
          <w:rFonts w:asciiTheme="minorHAnsi" w:hAnsiTheme="minorHAnsi" w:cstheme="minorHAnsi"/>
          <w:b/>
          <w:bCs/>
          <w:color w:val="auto"/>
          <w:sz w:val="22"/>
          <w:szCs w:val="22"/>
        </w:rPr>
        <w:t xml:space="preserve">Safeguarding </w:t>
      </w:r>
    </w:p>
    <w:p w14:paraId="5E77FE3C" w14:textId="00CE96DB" w:rsidR="00804F4D" w:rsidRPr="009E6B24" w:rsidRDefault="00804F4D" w:rsidP="005F47A8">
      <w:pPr>
        <w:spacing w:after="120"/>
        <w:contextualSpacing/>
        <w:jc w:val="both"/>
        <w:rPr>
          <w:rFonts w:cstheme="minorHAnsi"/>
        </w:rPr>
      </w:pPr>
      <w:r w:rsidRPr="009E6B24">
        <w:rPr>
          <w:rFonts w:cstheme="minorHAnsi"/>
        </w:rPr>
        <w:t xml:space="preserve">All staff should be aware that safeguarding issues can manifest themselves via </w:t>
      </w:r>
      <w:r w:rsidR="00C4667F" w:rsidRPr="009E6B24">
        <w:rPr>
          <w:rFonts w:cstheme="minorHAnsi"/>
        </w:rPr>
        <w:t>child-on-child</w:t>
      </w:r>
      <w:r w:rsidRPr="009E6B24">
        <w:rPr>
          <w:rFonts w:cstheme="minorHAnsi"/>
        </w:rPr>
        <w:t xml:space="preserve"> abuse. This may present itself in </w:t>
      </w:r>
      <w:proofErr w:type="gramStart"/>
      <w:r w:rsidRPr="009E6B24">
        <w:rPr>
          <w:rFonts w:cstheme="minorHAnsi"/>
        </w:rPr>
        <w:t>a number of</w:t>
      </w:r>
      <w:proofErr w:type="gramEnd"/>
      <w:r w:rsidRPr="009E6B24">
        <w:rPr>
          <w:rFonts w:cstheme="minorHAnsi"/>
        </w:rPr>
        <w:t xml:space="preserve"> ways: </w:t>
      </w:r>
    </w:p>
    <w:p w14:paraId="2F6431A6" w14:textId="77777777" w:rsidR="00710291" w:rsidRPr="009E6B24" w:rsidRDefault="00710291" w:rsidP="005F47A8">
      <w:pPr>
        <w:pStyle w:val="ListParagraph"/>
        <w:numPr>
          <w:ilvl w:val="0"/>
          <w:numId w:val="23"/>
        </w:numPr>
        <w:spacing w:after="120" w:line="240" w:lineRule="auto"/>
        <w:ind w:left="386" w:hanging="397"/>
        <w:rPr>
          <w:rFonts w:cstheme="minorHAnsi"/>
        </w:rPr>
      </w:pPr>
      <w:r w:rsidRPr="009E6B24">
        <w:rPr>
          <w:rFonts w:cstheme="minorHAnsi"/>
        </w:rPr>
        <w:t>bullying (including cyberbullying)</w:t>
      </w:r>
    </w:p>
    <w:p w14:paraId="31D16D12" w14:textId="77777777" w:rsidR="00710291" w:rsidRPr="009E6B24" w:rsidRDefault="00710291" w:rsidP="005F47A8">
      <w:pPr>
        <w:pStyle w:val="ListParagraph"/>
        <w:numPr>
          <w:ilvl w:val="0"/>
          <w:numId w:val="23"/>
        </w:numPr>
        <w:spacing w:after="120" w:line="240" w:lineRule="auto"/>
        <w:ind w:left="386" w:hanging="397"/>
        <w:rPr>
          <w:rFonts w:cstheme="minorHAnsi"/>
        </w:rPr>
      </w:pPr>
      <w:r w:rsidRPr="009E6B24">
        <w:rPr>
          <w:rFonts w:cstheme="minorHAnsi"/>
        </w:rPr>
        <w:t>racism</w:t>
      </w:r>
    </w:p>
    <w:p w14:paraId="4A52151E" w14:textId="77777777" w:rsidR="00710291" w:rsidRPr="009E6B24" w:rsidRDefault="00710291" w:rsidP="005F47A8">
      <w:pPr>
        <w:pStyle w:val="ListParagraph"/>
        <w:numPr>
          <w:ilvl w:val="0"/>
          <w:numId w:val="23"/>
        </w:numPr>
        <w:spacing w:after="120" w:line="240" w:lineRule="auto"/>
        <w:ind w:left="386" w:hanging="397"/>
        <w:rPr>
          <w:rFonts w:cstheme="minorHAnsi"/>
        </w:rPr>
      </w:pPr>
      <w:r w:rsidRPr="009E6B24">
        <w:rPr>
          <w:rFonts w:cstheme="minorHAnsi"/>
        </w:rPr>
        <w:t>physical abuse such as hitting, kicking, shaking, biting, hair pulling, or otherwise causing physical harm</w:t>
      </w:r>
    </w:p>
    <w:p w14:paraId="4A0107F9" w14:textId="77777777" w:rsidR="00710291" w:rsidRPr="009E6B24" w:rsidRDefault="00710291" w:rsidP="005F47A8">
      <w:pPr>
        <w:pStyle w:val="ListParagraph"/>
        <w:numPr>
          <w:ilvl w:val="0"/>
          <w:numId w:val="23"/>
        </w:numPr>
        <w:spacing w:after="120" w:line="240" w:lineRule="auto"/>
        <w:ind w:left="386" w:hanging="397"/>
        <w:rPr>
          <w:rFonts w:cstheme="minorHAnsi"/>
        </w:rPr>
      </w:pPr>
      <w:r w:rsidRPr="009E6B24">
        <w:rPr>
          <w:rFonts w:cstheme="minorHAnsi"/>
        </w:rPr>
        <w:t>sexual violence, such as rape, assault by penetration and sexual assault</w:t>
      </w:r>
    </w:p>
    <w:p w14:paraId="249BC0C3" w14:textId="77777777" w:rsidR="00710291" w:rsidRPr="009E6B24" w:rsidRDefault="00710291" w:rsidP="005F47A8">
      <w:pPr>
        <w:pStyle w:val="ListParagraph"/>
        <w:numPr>
          <w:ilvl w:val="0"/>
          <w:numId w:val="23"/>
        </w:numPr>
        <w:spacing w:after="120" w:line="240" w:lineRule="auto"/>
        <w:ind w:left="386" w:hanging="397"/>
        <w:rPr>
          <w:rFonts w:cstheme="minorHAnsi"/>
        </w:rPr>
      </w:pPr>
      <w:r w:rsidRPr="009E6B24">
        <w:rPr>
          <w:rFonts w:cstheme="minorHAnsi"/>
        </w:rPr>
        <w:t>sexual harassment, such as sexual comments, remarks, jokes and online sexual harassment, which may be stand-alone or part of a broader pattern of abuse</w:t>
      </w:r>
    </w:p>
    <w:p w14:paraId="063EC280" w14:textId="77777777" w:rsidR="00710291" w:rsidRPr="009E6B24" w:rsidRDefault="00710291" w:rsidP="1AD5656F">
      <w:pPr>
        <w:pStyle w:val="ListParagraph"/>
        <w:numPr>
          <w:ilvl w:val="0"/>
          <w:numId w:val="23"/>
        </w:numPr>
        <w:spacing w:after="0" w:line="240" w:lineRule="auto"/>
        <w:ind w:left="386" w:hanging="397"/>
        <w:rPr>
          <w:rFonts w:cstheme="minorHAnsi"/>
        </w:rPr>
      </w:pPr>
      <w:r w:rsidRPr="009E6B24">
        <w:rPr>
          <w:rFonts w:cstheme="minorHAnsi"/>
        </w:rPr>
        <w:t>upskirting, which typically involves taking a picture under a person’s clothing without them knowing, with the intention of viewing their genitals or buttocks to obtain sexual gratification, or cause the victim humiliation, distress or alarm</w:t>
      </w:r>
    </w:p>
    <w:p w14:paraId="30B84AD2" w14:textId="77777777" w:rsidR="00710291" w:rsidRPr="009E6B24" w:rsidRDefault="00710291" w:rsidP="1AD5656F">
      <w:pPr>
        <w:pStyle w:val="ListParagraph"/>
        <w:numPr>
          <w:ilvl w:val="0"/>
          <w:numId w:val="23"/>
        </w:numPr>
        <w:spacing w:after="0" w:line="240" w:lineRule="auto"/>
        <w:ind w:left="386" w:hanging="397"/>
        <w:rPr>
          <w:rFonts w:cstheme="minorHAnsi"/>
        </w:rPr>
      </w:pPr>
      <w:r w:rsidRPr="009E6B24">
        <w:rPr>
          <w:rFonts w:cstheme="minorHAnsi"/>
        </w:rPr>
        <w:t>sexting (also known as youth produced sexual imagery)</w:t>
      </w:r>
    </w:p>
    <w:p w14:paraId="291B151C" w14:textId="77777777" w:rsidR="00710291" w:rsidRPr="009E6B24" w:rsidRDefault="00710291" w:rsidP="1AD5656F">
      <w:pPr>
        <w:pStyle w:val="ListParagraph"/>
        <w:numPr>
          <w:ilvl w:val="0"/>
          <w:numId w:val="23"/>
        </w:numPr>
        <w:spacing w:after="0" w:line="240" w:lineRule="auto"/>
        <w:ind w:left="386" w:hanging="397"/>
        <w:rPr>
          <w:rFonts w:cstheme="minorHAnsi"/>
        </w:rPr>
      </w:pPr>
      <w:r w:rsidRPr="009E6B24">
        <w:rPr>
          <w:rFonts w:cstheme="minorHAnsi"/>
        </w:rPr>
        <w:t>initiation/hazing type violence and rituals</w:t>
      </w:r>
    </w:p>
    <w:p w14:paraId="29D4A6F7" w14:textId="77777777" w:rsidR="00425696" w:rsidRDefault="00710291" w:rsidP="00425696">
      <w:pPr>
        <w:pStyle w:val="ListParagraph"/>
        <w:numPr>
          <w:ilvl w:val="0"/>
          <w:numId w:val="23"/>
        </w:numPr>
        <w:spacing w:after="0" w:line="240" w:lineRule="auto"/>
        <w:ind w:left="386" w:hanging="397"/>
        <w:rPr>
          <w:rFonts w:cstheme="minorHAnsi"/>
        </w:rPr>
      </w:pPr>
      <w:r w:rsidRPr="009E6B24">
        <w:rPr>
          <w:rFonts w:cstheme="minorHAnsi"/>
        </w:rPr>
        <w:t>sexual exploitation</w:t>
      </w:r>
    </w:p>
    <w:p w14:paraId="6129272B" w14:textId="0F64D1E3" w:rsidR="00710291" w:rsidRDefault="00710291" w:rsidP="00425696">
      <w:pPr>
        <w:pStyle w:val="ListParagraph"/>
        <w:numPr>
          <w:ilvl w:val="0"/>
          <w:numId w:val="23"/>
        </w:numPr>
        <w:spacing w:after="0" w:line="240" w:lineRule="auto"/>
        <w:ind w:left="386" w:hanging="397"/>
        <w:rPr>
          <w:rFonts w:cstheme="minorHAnsi"/>
        </w:rPr>
      </w:pPr>
      <w:r w:rsidRPr="00425696">
        <w:rPr>
          <w:rFonts w:cstheme="minorHAnsi"/>
        </w:rPr>
        <w:t>criminal exploitation</w:t>
      </w:r>
    </w:p>
    <w:p w14:paraId="11CC2626" w14:textId="77777777" w:rsidR="00425696" w:rsidRPr="00425696" w:rsidRDefault="00425696" w:rsidP="00425696">
      <w:pPr>
        <w:pStyle w:val="ListParagraph"/>
        <w:spacing w:after="0" w:line="240" w:lineRule="auto"/>
        <w:ind w:left="386"/>
        <w:rPr>
          <w:rFonts w:cstheme="minorHAnsi"/>
        </w:rPr>
      </w:pPr>
    </w:p>
    <w:p w14:paraId="3E478535" w14:textId="1E02815A" w:rsidR="00710291" w:rsidRPr="009E6B24" w:rsidRDefault="00710291" w:rsidP="1AD5656F">
      <w:pPr>
        <w:spacing w:after="240"/>
        <w:jc w:val="both"/>
        <w:rPr>
          <w:rFonts w:cstheme="minorHAnsi"/>
        </w:rPr>
      </w:pPr>
      <w:r w:rsidRPr="009E6B24">
        <w:rPr>
          <w:rFonts w:cstheme="minorHAnsi"/>
        </w:rPr>
        <w:t xml:space="preserve">For further details on our policy and procedures on child-on-child abuse, please see our child-on-child abuse policy. </w:t>
      </w:r>
    </w:p>
    <w:p w14:paraId="0C45B9B2" w14:textId="7E38A27E" w:rsidR="00845151" w:rsidRPr="009E6B24" w:rsidRDefault="00804F4D" w:rsidP="1AD5656F">
      <w:pPr>
        <w:spacing w:after="240"/>
        <w:jc w:val="both"/>
        <w:rPr>
          <w:rFonts w:cstheme="minorHAnsi"/>
        </w:rPr>
      </w:pPr>
      <w:r w:rsidRPr="009E6B24">
        <w:rPr>
          <w:rFonts w:cstheme="minorHAnsi"/>
        </w:rPr>
        <w:t>All staff should be clear as to the school</w:t>
      </w:r>
      <w:r w:rsidR="00710291" w:rsidRPr="009E6B24">
        <w:rPr>
          <w:rFonts w:cstheme="minorHAnsi"/>
        </w:rPr>
        <w:t xml:space="preserve">’s </w:t>
      </w:r>
      <w:r w:rsidRPr="009E6B24">
        <w:rPr>
          <w:rFonts w:cstheme="minorHAnsi"/>
        </w:rPr>
        <w:t xml:space="preserve">policy and procedures with regards to </w:t>
      </w:r>
      <w:r w:rsidR="00C4667F" w:rsidRPr="009E6B24">
        <w:rPr>
          <w:rFonts w:cstheme="minorHAnsi"/>
        </w:rPr>
        <w:t>child-on-child</w:t>
      </w:r>
      <w:r w:rsidR="00D54DA4" w:rsidRPr="009E6B24">
        <w:rPr>
          <w:rFonts w:cstheme="minorHAnsi"/>
        </w:rPr>
        <w:t xml:space="preserve"> abuse</w:t>
      </w:r>
      <w:r w:rsidR="00845151" w:rsidRPr="009E6B24">
        <w:rPr>
          <w:rFonts w:cstheme="minorHAnsi"/>
        </w:rPr>
        <w:t xml:space="preserve">: </w:t>
      </w:r>
      <w:r w:rsidRPr="009E6B24">
        <w:rPr>
          <w:rFonts w:cstheme="minorHAnsi"/>
        </w:rPr>
        <w:t xml:space="preserve"> </w:t>
      </w:r>
    </w:p>
    <w:p w14:paraId="73AE5ADA" w14:textId="6587094A" w:rsidR="00845151" w:rsidRPr="009E6B24" w:rsidRDefault="00845151" w:rsidP="1AD5656F">
      <w:pPr>
        <w:spacing w:after="240"/>
        <w:jc w:val="both"/>
        <w:rPr>
          <w:rFonts w:cstheme="minorHAnsi"/>
          <w:i/>
          <w:iCs/>
        </w:rPr>
      </w:pPr>
      <w:r w:rsidRPr="009E6B24">
        <w:rPr>
          <w:rFonts w:cstheme="minorHAnsi"/>
          <w:i/>
          <w:iCs/>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p w14:paraId="3E0D98E2" w14:textId="109FF391" w:rsidR="00804F4D" w:rsidRPr="009E6B24" w:rsidRDefault="00804F4D" w:rsidP="1AD5656F">
      <w:pPr>
        <w:spacing w:after="240"/>
        <w:jc w:val="both"/>
        <w:rPr>
          <w:rFonts w:cstheme="minorHAnsi"/>
        </w:rPr>
      </w:pPr>
      <w:r w:rsidRPr="009E6B24">
        <w:rPr>
          <w:rFonts w:cstheme="minorHAnsi"/>
        </w:rPr>
        <w:t>(KCSIE updated</w:t>
      </w:r>
      <w:r w:rsidR="00D54DA4" w:rsidRPr="009E6B24">
        <w:rPr>
          <w:rFonts w:cstheme="minorHAnsi"/>
        </w:rPr>
        <w:t xml:space="preserve"> 202</w:t>
      </w:r>
      <w:r w:rsidR="00D04E08">
        <w:rPr>
          <w:rFonts w:cstheme="minorHAnsi"/>
        </w:rPr>
        <w:t>5</w:t>
      </w:r>
      <w:r w:rsidRPr="009E6B24">
        <w:rPr>
          <w:rFonts w:cstheme="minorHAnsi"/>
        </w:rPr>
        <w:t>)</w:t>
      </w:r>
    </w:p>
    <w:p w14:paraId="4E04BEF2" w14:textId="77777777" w:rsidR="00BC22EA" w:rsidRDefault="00BC22EA" w:rsidP="1AD5656F">
      <w:pPr>
        <w:pStyle w:val="Heading2"/>
        <w:rPr>
          <w:rFonts w:asciiTheme="minorHAnsi" w:hAnsiTheme="minorHAnsi" w:cstheme="minorHAnsi"/>
          <w:b/>
          <w:bCs/>
          <w:color w:val="auto"/>
          <w:sz w:val="22"/>
          <w:szCs w:val="22"/>
        </w:rPr>
      </w:pPr>
    </w:p>
    <w:p w14:paraId="7CEE34EF" w14:textId="0FB280D2" w:rsidR="00D54DA4" w:rsidRPr="009E6B24" w:rsidRDefault="00D54DA4" w:rsidP="1AD5656F">
      <w:pPr>
        <w:pStyle w:val="Heading2"/>
        <w:rPr>
          <w:rFonts w:asciiTheme="minorHAnsi" w:hAnsiTheme="minorHAnsi" w:cstheme="minorHAnsi"/>
          <w:b/>
          <w:bCs/>
          <w:color w:val="auto"/>
          <w:sz w:val="22"/>
          <w:szCs w:val="22"/>
        </w:rPr>
      </w:pPr>
      <w:r w:rsidRPr="009E6B24">
        <w:rPr>
          <w:rFonts w:asciiTheme="minorHAnsi" w:hAnsiTheme="minorHAnsi" w:cstheme="minorHAnsi"/>
          <w:b/>
          <w:bCs/>
          <w:color w:val="auto"/>
          <w:sz w:val="22"/>
          <w:szCs w:val="22"/>
        </w:rPr>
        <w:t>What measures do we have in place to prevent these safeguarding issues?</w:t>
      </w:r>
    </w:p>
    <w:p w14:paraId="07E23EE5" w14:textId="77777777" w:rsidR="00D54DA4" w:rsidRPr="009E6B24" w:rsidRDefault="00D54DA4" w:rsidP="1AD5656F">
      <w:pPr>
        <w:spacing w:after="0" w:line="240" w:lineRule="auto"/>
        <w:rPr>
          <w:rFonts w:cstheme="minorHAnsi"/>
        </w:rPr>
      </w:pPr>
    </w:p>
    <w:p w14:paraId="073B560C" w14:textId="03E6037E" w:rsidR="001B3771" w:rsidRPr="009E6B24" w:rsidRDefault="00D54DA4" w:rsidP="1AD5656F">
      <w:pPr>
        <w:spacing w:after="0" w:line="240" w:lineRule="auto"/>
        <w:rPr>
          <w:rFonts w:cstheme="minorHAnsi"/>
        </w:rPr>
      </w:pPr>
      <w:r w:rsidRPr="009E6B24">
        <w:rPr>
          <w:rFonts w:cstheme="minorHAnsi"/>
        </w:rPr>
        <w:t>Safeguarding is carefully woven into our curriculum offer, ensuring that children have a broad understanding of how our school</w:t>
      </w:r>
      <w:r w:rsidR="00DE2827">
        <w:rPr>
          <w:rFonts w:cstheme="minorHAnsi"/>
        </w:rPr>
        <w:t>s</w:t>
      </w:r>
      <w:r w:rsidRPr="009E6B24">
        <w:rPr>
          <w:rFonts w:cstheme="minorHAnsi"/>
        </w:rPr>
        <w:t xml:space="preserve"> help to keep them safe whilst in the classroom and beyond.</w:t>
      </w:r>
      <w:r w:rsidR="001B3771" w:rsidRPr="009E6B24">
        <w:rPr>
          <w:rFonts w:cstheme="minorHAnsi"/>
        </w:rPr>
        <w:t xml:space="preserve"> Through our carefully planned curriculum, the children are taught to be tolerant of all individuals, appreciating their qualities and differences. Outlined below are the different areas in which this is covered: </w:t>
      </w:r>
    </w:p>
    <w:p w14:paraId="7ECEF9F5" w14:textId="65582443" w:rsidR="00322C99" w:rsidRPr="009E6B24" w:rsidRDefault="00322C99" w:rsidP="1AD5656F">
      <w:pPr>
        <w:spacing w:after="0" w:line="240" w:lineRule="auto"/>
        <w:rPr>
          <w:rFonts w:cstheme="minorHAnsi"/>
        </w:rPr>
      </w:pPr>
    </w:p>
    <w:p w14:paraId="01740CB7" w14:textId="73C6431F" w:rsidR="00322C99" w:rsidRPr="00C461F3" w:rsidRDefault="00322C99" w:rsidP="00C461F3">
      <w:pPr>
        <w:pStyle w:val="ListParagraph"/>
        <w:numPr>
          <w:ilvl w:val="0"/>
          <w:numId w:val="3"/>
        </w:numPr>
        <w:spacing w:after="0" w:line="240" w:lineRule="auto"/>
        <w:rPr>
          <w:rFonts w:cstheme="minorHAnsi"/>
        </w:rPr>
      </w:pPr>
      <w:r w:rsidRPr="00C461F3">
        <w:rPr>
          <w:rFonts w:cstheme="minorHAnsi"/>
        </w:rPr>
        <w:t xml:space="preserve">Assemblies, visitors, speakers, workshops and trips (for example – NSPCC, the Police, the Samaritans, One Day Creative, 2Engage etc). </w:t>
      </w:r>
    </w:p>
    <w:p w14:paraId="442EECB1" w14:textId="573B23C9" w:rsidR="001B3771" w:rsidRPr="009E6B24" w:rsidRDefault="001B3771" w:rsidP="1AD5656F">
      <w:pPr>
        <w:spacing w:after="0" w:line="240" w:lineRule="auto"/>
        <w:rPr>
          <w:rFonts w:cstheme="minorHAnsi"/>
        </w:rPr>
      </w:pPr>
    </w:p>
    <w:p w14:paraId="5BD07D71" w14:textId="77777777" w:rsidR="001B3771" w:rsidRPr="00C461F3" w:rsidRDefault="001B3771" w:rsidP="00C461F3">
      <w:pPr>
        <w:pStyle w:val="ListParagraph"/>
        <w:numPr>
          <w:ilvl w:val="0"/>
          <w:numId w:val="3"/>
        </w:numPr>
        <w:spacing w:after="0" w:line="240" w:lineRule="auto"/>
        <w:rPr>
          <w:rFonts w:cstheme="minorHAnsi"/>
        </w:rPr>
      </w:pPr>
      <w:r w:rsidRPr="00C461F3">
        <w:rPr>
          <w:rFonts w:cstheme="minorHAnsi"/>
        </w:rPr>
        <w:t xml:space="preserve">PSHCE: Jigsaw SOW through being me in my world, celebrating differences, relationships and healthy me topics. </w:t>
      </w:r>
    </w:p>
    <w:p w14:paraId="2A3B0081" w14:textId="77777777" w:rsidR="001B3771" w:rsidRPr="009E6B24" w:rsidRDefault="001B3771" w:rsidP="1AD5656F">
      <w:pPr>
        <w:spacing w:after="0" w:line="240" w:lineRule="auto"/>
        <w:rPr>
          <w:rFonts w:cstheme="minorHAnsi"/>
        </w:rPr>
      </w:pPr>
    </w:p>
    <w:p w14:paraId="44DF40D8" w14:textId="708244CD" w:rsidR="001B3771" w:rsidRPr="00C461F3" w:rsidRDefault="001B3771" w:rsidP="00C461F3">
      <w:pPr>
        <w:pStyle w:val="ListParagraph"/>
        <w:numPr>
          <w:ilvl w:val="0"/>
          <w:numId w:val="3"/>
        </w:numPr>
        <w:spacing w:after="0" w:line="240" w:lineRule="auto"/>
        <w:rPr>
          <w:rFonts w:cstheme="minorHAnsi"/>
        </w:rPr>
      </w:pPr>
      <w:r w:rsidRPr="00C461F3">
        <w:rPr>
          <w:rFonts w:cstheme="minorHAnsi"/>
        </w:rPr>
        <w:t xml:space="preserve">British Values: Respect for others and tolerance of different faiths and cultures. Rule of law, Respect and Individual liberty, rights of a child, universal declaration of human rights.  </w:t>
      </w:r>
    </w:p>
    <w:p w14:paraId="43C7778F" w14:textId="77777777" w:rsidR="001B3771" w:rsidRPr="009E6B24" w:rsidRDefault="001B3771" w:rsidP="1AD5656F">
      <w:pPr>
        <w:spacing w:after="0" w:line="240" w:lineRule="auto"/>
        <w:rPr>
          <w:rFonts w:cstheme="minorHAnsi"/>
        </w:rPr>
      </w:pPr>
    </w:p>
    <w:p w14:paraId="564281AA" w14:textId="21DE11F7" w:rsidR="001B3771" w:rsidRPr="00C461F3" w:rsidRDefault="001B3771" w:rsidP="00C461F3">
      <w:pPr>
        <w:pStyle w:val="ListParagraph"/>
        <w:numPr>
          <w:ilvl w:val="0"/>
          <w:numId w:val="3"/>
        </w:numPr>
        <w:spacing w:after="0" w:line="240" w:lineRule="auto"/>
        <w:rPr>
          <w:rFonts w:cstheme="minorHAnsi"/>
        </w:rPr>
      </w:pPr>
      <w:r w:rsidRPr="00C461F3">
        <w:rPr>
          <w:rFonts w:cstheme="minorHAnsi"/>
        </w:rPr>
        <w:t>A Valued Me: Respect, Fri</w:t>
      </w:r>
      <w:r w:rsidR="00322C99" w:rsidRPr="00C461F3">
        <w:rPr>
          <w:rFonts w:cstheme="minorHAnsi"/>
        </w:rPr>
        <w:t>endship, Responsibility, Empathy, Honesty and Independence</w:t>
      </w:r>
      <w:r w:rsidRPr="00C461F3">
        <w:rPr>
          <w:rFonts w:cstheme="minorHAnsi"/>
        </w:rPr>
        <w:t xml:space="preserve">. </w:t>
      </w:r>
    </w:p>
    <w:p w14:paraId="507532FE" w14:textId="77777777" w:rsidR="001B3771" w:rsidRPr="009E6B24" w:rsidRDefault="001B3771" w:rsidP="1AD5656F">
      <w:pPr>
        <w:spacing w:after="0" w:line="240" w:lineRule="auto"/>
        <w:rPr>
          <w:rFonts w:cstheme="minorHAnsi"/>
        </w:rPr>
      </w:pPr>
    </w:p>
    <w:p w14:paraId="3B322B1E" w14:textId="056F48B6" w:rsidR="001B3771" w:rsidRPr="00C461F3" w:rsidRDefault="001B3771" w:rsidP="00C461F3">
      <w:pPr>
        <w:pStyle w:val="ListParagraph"/>
        <w:numPr>
          <w:ilvl w:val="0"/>
          <w:numId w:val="3"/>
        </w:numPr>
        <w:spacing w:after="0" w:line="240" w:lineRule="auto"/>
        <w:rPr>
          <w:rFonts w:cstheme="minorHAnsi"/>
        </w:rPr>
      </w:pPr>
      <w:r w:rsidRPr="00C461F3">
        <w:rPr>
          <w:rFonts w:cstheme="minorHAnsi"/>
        </w:rPr>
        <w:t xml:space="preserve">No Outsiders SOW: Promoting an ethos of tolerance and inclusion and preparing children for life in modern Britain. </w:t>
      </w:r>
    </w:p>
    <w:p w14:paraId="194516F5" w14:textId="0A8E6842" w:rsidR="00322C99" w:rsidRPr="009E6B24" w:rsidRDefault="00322C99" w:rsidP="1AD5656F">
      <w:pPr>
        <w:spacing w:after="0" w:line="240" w:lineRule="auto"/>
        <w:rPr>
          <w:rFonts w:cstheme="minorHAnsi"/>
        </w:rPr>
      </w:pPr>
    </w:p>
    <w:p w14:paraId="144268BF" w14:textId="41E49FBD" w:rsidR="00322C99" w:rsidRPr="00C461F3" w:rsidRDefault="00322C99" w:rsidP="00C461F3">
      <w:pPr>
        <w:pStyle w:val="ListParagraph"/>
        <w:numPr>
          <w:ilvl w:val="0"/>
          <w:numId w:val="3"/>
        </w:numPr>
        <w:spacing w:after="0" w:line="240" w:lineRule="auto"/>
        <w:rPr>
          <w:rFonts w:cstheme="minorHAnsi"/>
        </w:rPr>
      </w:pPr>
      <w:r w:rsidRPr="00C461F3">
        <w:rPr>
          <w:rFonts w:cstheme="minorHAnsi"/>
        </w:rPr>
        <w:t>RSE: Respect Yourself SOW through personal space, good and bad touch.</w:t>
      </w:r>
    </w:p>
    <w:p w14:paraId="0EACE682" w14:textId="77777777" w:rsidR="001B3771" w:rsidRPr="009E6B24" w:rsidRDefault="001B3771" w:rsidP="1AD5656F">
      <w:pPr>
        <w:spacing w:after="0" w:line="240" w:lineRule="auto"/>
        <w:rPr>
          <w:rFonts w:cstheme="minorHAnsi"/>
        </w:rPr>
      </w:pPr>
    </w:p>
    <w:p w14:paraId="12D8AC91" w14:textId="1006EC76" w:rsidR="001B3771" w:rsidRPr="00C461F3" w:rsidRDefault="001B3771" w:rsidP="00C461F3">
      <w:pPr>
        <w:pStyle w:val="ListParagraph"/>
        <w:numPr>
          <w:ilvl w:val="0"/>
          <w:numId w:val="3"/>
        </w:numPr>
        <w:spacing w:after="0" w:line="240" w:lineRule="auto"/>
        <w:rPr>
          <w:rFonts w:cstheme="minorHAnsi"/>
        </w:rPr>
      </w:pPr>
      <w:r w:rsidRPr="00C461F3">
        <w:rPr>
          <w:rFonts w:cstheme="minorHAnsi"/>
        </w:rPr>
        <w:t>Computing</w:t>
      </w:r>
      <w:r w:rsidR="00C4667F" w:rsidRPr="00C461F3">
        <w:rPr>
          <w:rFonts w:cstheme="minorHAnsi"/>
        </w:rPr>
        <w:t>: Project Evolve and Just a Joke</w:t>
      </w:r>
      <w:r w:rsidRPr="00C461F3">
        <w:rPr>
          <w:rFonts w:cstheme="minorHAnsi"/>
        </w:rPr>
        <w:t xml:space="preserve"> through online safety units of work each term.  </w:t>
      </w:r>
    </w:p>
    <w:p w14:paraId="4EF314E6" w14:textId="5E759338" w:rsidR="001B3771" w:rsidRPr="009E6B24" w:rsidRDefault="001B3771" w:rsidP="1AD5656F">
      <w:pPr>
        <w:spacing w:after="0" w:line="240" w:lineRule="auto"/>
        <w:rPr>
          <w:rFonts w:cstheme="minorHAnsi"/>
        </w:rPr>
      </w:pPr>
    </w:p>
    <w:p w14:paraId="4D6F0708" w14:textId="6479E07C" w:rsidR="001B3771" w:rsidRPr="00C461F3" w:rsidRDefault="001B3771" w:rsidP="00C461F3">
      <w:pPr>
        <w:pStyle w:val="ListParagraph"/>
        <w:numPr>
          <w:ilvl w:val="0"/>
          <w:numId w:val="3"/>
        </w:numPr>
        <w:spacing w:after="0" w:line="240" w:lineRule="auto"/>
        <w:rPr>
          <w:rFonts w:cstheme="minorHAnsi"/>
        </w:rPr>
      </w:pPr>
      <w:r w:rsidRPr="00C461F3">
        <w:rPr>
          <w:rFonts w:cstheme="minorHAnsi"/>
        </w:rPr>
        <w:t>Literacy texts through guided reading, writing sessions and/or story time – a range of books are provided which deal with the theme of friendship</w:t>
      </w:r>
      <w:r w:rsidR="00025BE5" w:rsidRPr="00C461F3">
        <w:rPr>
          <w:rFonts w:cstheme="minorHAnsi"/>
        </w:rPr>
        <w:t xml:space="preserve"> and diversity.</w:t>
      </w:r>
      <w:r w:rsidRPr="00C461F3">
        <w:rPr>
          <w:rFonts w:cstheme="minorHAnsi"/>
        </w:rPr>
        <w:t xml:space="preserve"> </w:t>
      </w:r>
    </w:p>
    <w:p w14:paraId="5ED66536" w14:textId="61F5A9DF" w:rsidR="00322C99" w:rsidRPr="009E6B24" w:rsidRDefault="00322C99" w:rsidP="1AD5656F">
      <w:pPr>
        <w:spacing w:after="0" w:line="240" w:lineRule="auto"/>
        <w:rPr>
          <w:rFonts w:cstheme="minorHAnsi"/>
        </w:rPr>
      </w:pPr>
    </w:p>
    <w:p w14:paraId="2882C760" w14:textId="279B5EB6" w:rsidR="00322C99" w:rsidRPr="00C461F3" w:rsidRDefault="00322C99" w:rsidP="00C461F3">
      <w:pPr>
        <w:pStyle w:val="ListParagraph"/>
        <w:numPr>
          <w:ilvl w:val="0"/>
          <w:numId w:val="3"/>
        </w:numPr>
        <w:spacing w:after="0" w:line="240" w:lineRule="auto"/>
        <w:rPr>
          <w:rFonts w:cstheme="minorHAnsi"/>
        </w:rPr>
      </w:pPr>
      <w:r w:rsidRPr="00C461F3">
        <w:rPr>
          <w:rFonts w:cstheme="minorHAnsi"/>
        </w:rPr>
        <w:t>Science: Living things studying the human life cycle.</w:t>
      </w:r>
    </w:p>
    <w:p w14:paraId="0E8D20F2" w14:textId="57359990" w:rsidR="00322C99" w:rsidRPr="009E6B24" w:rsidRDefault="00322C99" w:rsidP="1AD5656F">
      <w:pPr>
        <w:spacing w:after="0" w:line="240" w:lineRule="auto"/>
        <w:rPr>
          <w:rFonts w:cstheme="minorHAnsi"/>
        </w:rPr>
      </w:pPr>
    </w:p>
    <w:p w14:paraId="48013388" w14:textId="77777777" w:rsidR="00322C99" w:rsidRPr="00C461F3" w:rsidRDefault="00322C99" w:rsidP="00C461F3">
      <w:pPr>
        <w:pStyle w:val="ListParagraph"/>
        <w:numPr>
          <w:ilvl w:val="0"/>
          <w:numId w:val="3"/>
        </w:numPr>
        <w:spacing w:after="0" w:line="240" w:lineRule="auto"/>
        <w:rPr>
          <w:rFonts w:cstheme="minorHAnsi"/>
        </w:rPr>
      </w:pPr>
      <w:r w:rsidRPr="00C461F3">
        <w:rPr>
          <w:rFonts w:cstheme="minorHAnsi"/>
        </w:rPr>
        <w:t xml:space="preserve">RE: Learning about other religions and comparing them to each other, celebrating diversity and caring for others. </w:t>
      </w:r>
    </w:p>
    <w:p w14:paraId="7122D5F3" w14:textId="77777777" w:rsidR="00322C99" w:rsidRPr="009E6B24" w:rsidRDefault="00322C99" w:rsidP="1AD5656F">
      <w:pPr>
        <w:spacing w:after="0" w:line="240" w:lineRule="auto"/>
        <w:rPr>
          <w:rFonts w:cstheme="minorHAnsi"/>
        </w:rPr>
      </w:pPr>
    </w:p>
    <w:p w14:paraId="3E510540" w14:textId="5DDD9943" w:rsidR="00322C99" w:rsidRPr="00C461F3" w:rsidRDefault="00322C99" w:rsidP="00C461F3">
      <w:pPr>
        <w:pStyle w:val="ListParagraph"/>
        <w:numPr>
          <w:ilvl w:val="0"/>
          <w:numId w:val="3"/>
        </w:numPr>
        <w:spacing w:after="0" w:line="240" w:lineRule="auto"/>
        <w:rPr>
          <w:rFonts w:cstheme="minorHAnsi"/>
        </w:rPr>
      </w:pPr>
      <w:r w:rsidRPr="00C461F3">
        <w:rPr>
          <w:rFonts w:cstheme="minorHAnsi"/>
        </w:rPr>
        <w:t>History/ RE/ PSHE: Learning about significant individuals who have suffered discrimination through assemblies</w:t>
      </w:r>
      <w:r w:rsidR="00025BE5" w:rsidRPr="00C461F3">
        <w:rPr>
          <w:rFonts w:cstheme="minorHAnsi"/>
        </w:rPr>
        <w:t>.</w:t>
      </w:r>
    </w:p>
    <w:p w14:paraId="376D90A1" w14:textId="77777777" w:rsidR="001B3771" w:rsidRPr="009E6B24" w:rsidRDefault="001B3771" w:rsidP="1AD5656F">
      <w:pPr>
        <w:spacing w:after="0" w:line="240" w:lineRule="auto"/>
        <w:rPr>
          <w:rFonts w:cstheme="minorHAnsi"/>
        </w:rPr>
      </w:pPr>
    </w:p>
    <w:p w14:paraId="015246BC" w14:textId="77777777" w:rsidR="001B3771" w:rsidRPr="00C461F3" w:rsidRDefault="001B3771" w:rsidP="00C461F3">
      <w:pPr>
        <w:pStyle w:val="ListParagraph"/>
        <w:numPr>
          <w:ilvl w:val="0"/>
          <w:numId w:val="3"/>
        </w:numPr>
        <w:spacing w:after="0" w:line="240" w:lineRule="auto"/>
        <w:rPr>
          <w:rFonts w:cstheme="minorHAnsi"/>
        </w:rPr>
      </w:pPr>
      <w:r w:rsidRPr="00C461F3">
        <w:rPr>
          <w:rFonts w:cstheme="minorHAnsi"/>
        </w:rPr>
        <w:t>Themed House Days to encourage collaboration and sense of belonging.</w:t>
      </w:r>
    </w:p>
    <w:p w14:paraId="4C705065" w14:textId="77777777" w:rsidR="001B3771" w:rsidRPr="009E6B24" w:rsidRDefault="001B3771" w:rsidP="1AD5656F">
      <w:pPr>
        <w:spacing w:after="0" w:line="240" w:lineRule="auto"/>
        <w:rPr>
          <w:rFonts w:cstheme="minorHAnsi"/>
        </w:rPr>
      </w:pPr>
    </w:p>
    <w:p w14:paraId="5F9DB91D" w14:textId="0BC91214" w:rsidR="001B3771" w:rsidRPr="00C461F3" w:rsidRDefault="001B3771" w:rsidP="00C461F3">
      <w:pPr>
        <w:pStyle w:val="ListParagraph"/>
        <w:numPr>
          <w:ilvl w:val="0"/>
          <w:numId w:val="3"/>
        </w:numPr>
        <w:spacing w:after="0" w:line="240" w:lineRule="auto"/>
        <w:rPr>
          <w:rFonts w:cstheme="minorHAnsi"/>
        </w:rPr>
      </w:pPr>
      <w:r w:rsidRPr="00C461F3">
        <w:rPr>
          <w:rFonts w:cstheme="minorHAnsi"/>
        </w:rPr>
        <w:t>Pupil voice: Children complete regular pupil voice activities to ensure their voices are heard.</w:t>
      </w:r>
    </w:p>
    <w:p w14:paraId="39940187" w14:textId="77777777" w:rsidR="001B3771" w:rsidRPr="009E6B24" w:rsidRDefault="001B3771" w:rsidP="1AD5656F">
      <w:pPr>
        <w:spacing w:after="0" w:line="240" w:lineRule="auto"/>
        <w:rPr>
          <w:rFonts w:cstheme="minorHAnsi"/>
        </w:rPr>
      </w:pPr>
    </w:p>
    <w:p w14:paraId="2AAEF291" w14:textId="67E60E30" w:rsidR="00185713" w:rsidRPr="009E6B24" w:rsidRDefault="001B3771" w:rsidP="1AD5656F">
      <w:pPr>
        <w:spacing w:after="0" w:line="240" w:lineRule="auto"/>
        <w:rPr>
          <w:rFonts w:cstheme="minorHAnsi"/>
        </w:rPr>
      </w:pPr>
      <w:r w:rsidRPr="009E6B24">
        <w:rPr>
          <w:rFonts w:cstheme="minorHAnsi"/>
        </w:rPr>
        <w:t xml:space="preserve">Please see our </w:t>
      </w:r>
      <w:r w:rsidRPr="009E6B24">
        <w:rPr>
          <w:rFonts w:cstheme="minorHAnsi"/>
          <w:i/>
          <w:iCs/>
        </w:rPr>
        <w:t>Safeguarding across the Curriculum</w:t>
      </w:r>
      <w:r w:rsidRPr="009E6B24">
        <w:rPr>
          <w:rFonts w:cstheme="minorHAnsi"/>
        </w:rPr>
        <w:t xml:space="preserve"> document for more information: </w:t>
      </w:r>
      <w:hyperlink r:id="rId14" w:history="1">
        <w:r w:rsidR="0034534D" w:rsidRPr="003D3492">
          <w:rPr>
            <w:rStyle w:val="Hyperlink"/>
            <w:rFonts w:cstheme="minorHAnsi"/>
          </w:rPr>
          <w:t>https://redhill.ttsonline.net/page/safeguarding-in-the-Curriculum.aspx</w:t>
        </w:r>
      </w:hyperlink>
    </w:p>
    <w:p w14:paraId="5ABB1F7D" w14:textId="77777777" w:rsidR="00A354E3" w:rsidRPr="009E6B24" w:rsidRDefault="00A354E3" w:rsidP="1AD5656F">
      <w:pPr>
        <w:pStyle w:val="Heading2"/>
        <w:spacing w:before="0"/>
        <w:rPr>
          <w:rFonts w:asciiTheme="minorHAnsi" w:hAnsiTheme="minorHAnsi" w:cstheme="minorHAnsi"/>
          <w:color w:val="auto"/>
          <w:sz w:val="22"/>
          <w:szCs w:val="22"/>
        </w:rPr>
      </w:pPr>
    </w:p>
    <w:p w14:paraId="5F13F5CA" w14:textId="77777777" w:rsidR="00BC22EA" w:rsidRDefault="00BC22EA" w:rsidP="1AD5656F">
      <w:pPr>
        <w:pStyle w:val="Heading2"/>
        <w:spacing w:before="0"/>
        <w:rPr>
          <w:rFonts w:asciiTheme="minorHAnsi" w:hAnsiTheme="minorHAnsi" w:cstheme="minorHAnsi"/>
          <w:b/>
          <w:bCs/>
          <w:color w:val="auto"/>
          <w:sz w:val="22"/>
          <w:szCs w:val="22"/>
        </w:rPr>
      </w:pPr>
    </w:p>
    <w:p w14:paraId="149C5DB3" w14:textId="3EA51B45" w:rsidR="00883892" w:rsidRPr="009E6B24" w:rsidRDefault="00185713" w:rsidP="1AD5656F">
      <w:pPr>
        <w:pStyle w:val="Heading2"/>
        <w:spacing w:before="0"/>
        <w:rPr>
          <w:rFonts w:asciiTheme="minorHAnsi" w:hAnsiTheme="minorHAnsi" w:cstheme="minorHAnsi"/>
          <w:b/>
          <w:bCs/>
          <w:color w:val="auto"/>
          <w:sz w:val="22"/>
          <w:szCs w:val="22"/>
        </w:rPr>
      </w:pPr>
      <w:r w:rsidRPr="009E6B24">
        <w:rPr>
          <w:rFonts w:asciiTheme="minorHAnsi" w:hAnsiTheme="minorHAnsi" w:cstheme="minorHAnsi"/>
          <w:b/>
          <w:bCs/>
          <w:color w:val="auto"/>
          <w:sz w:val="22"/>
          <w:szCs w:val="22"/>
        </w:rPr>
        <w:t>W</w:t>
      </w:r>
      <w:r w:rsidR="00883892" w:rsidRPr="009E6B24">
        <w:rPr>
          <w:rFonts w:asciiTheme="minorHAnsi" w:hAnsiTheme="minorHAnsi" w:cstheme="minorHAnsi"/>
          <w:b/>
          <w:bCs/>
          <w:color w:val="auto"/>
          <w:sz w:val="22"/>
          <w:szCs w:val="22"/>
        </w:rPr>
        <w:t>hat do we expect from our parents and carers?</w:t>
      </w:r>
    </w:p>
    <w:p w14:paraId="4DC35845" w14:textId="77777777" w:rsidR="00883892" w:rsidRPr="009E6B24" w:rsidRDefault="00883892" w:rsidP="1AD5656F">
      <w:pPr>
        <w:spacing w:after="0"/>
        <w:contextualSpacing/>
        <w:rPr>
          <w:rFonts w:cstheme="minorHAnsi"/>
        </w:rPr>
      </w:pPr>
    </w:p>
    <w:p w14:paraId="5A1E2A67" w14:textId="77777777" w:rsidR="00ED7102" w:rsidRPr="009E6B24" w:rsidRDefault="00ED7102" w:rsidP="1AD5656F">
      <w:pPr>
        <w:spacing w:after="0"/>
        <w:contextualSpacing/>
        <w:jc w:val="both"/>
        <w:rPr>
          <w:rFonts w:cstheme="minorHAnsi"/>
          <w:b/>
          <w:bCs/>
        </w:rPr>
      </w:pPr>
      <w:r w:rsidRPr="009E6B24">
        <w:rPr>
          <w:rFonts w:cstheme="minorHAnsi"/>
          <w:b/>
          <w:bCs/>
        </w:rPr>
        <w:t xml:space="preserve">The role of parents and carers </w:t>
      </w:r>
    </w:p>
    <w:p w14:paraId="524D9B5E" w14:textId="77777777" w:rsidR="00ED7102" w:rsidRPr="009E6B24" w:rsidRDefault="00ED7102" w:rsidP="1AD5656F">
      <w:pPr>
        <w:spacing w:after="240"/>
        <w:contextualSpacing/>
        <w:jc w:val="both"/>
        <w:rPr>
          <w:rFonts w:cstheme="minorHAnsi"/>
        </w:rPr>
      </w:pPr>
      <w:r w:rsidRPr="009E6B24">
        <w:rPr>
          <w:rFonts w:cstheme="minorHAnsi"/>
        </w:rPr>
        <w:t xml:space="preserve">Parents and carers have a vital role in promoting and supporting good behaviour and so effective home liaison is very important. It is important that teachers work alongside parents and carers to manage appropriate behaviour and attitudes to learning to demonstrate their support, as promoted </w:t>
      </w:r>
      <w:r w:rsidR="00D115C9" w:rsidRPr="009E6B24">
        <w:rPr>
          <w:rFonts w:cstheme="minorHAnsi"/>
        </w:rPr>
        <w:t>in our Home /School agreement (appendix o</w:t>
      </w:r>
      <w:r w:rsidRPr="009E6B24">
        <w:rPr>
          <w:rFonts w:cstheme="minorHAnsi"/>
        </w:rPr>
        <w:t>ne).</w:t>
      </w:r>
    </w:p>
    <w:p w14:paraId="064E38D9" w14:textId="77777777" w:rsidR="00ED7102" w:rsidRPr="009E6B24" w:rsidRDefault="00ED7102" w:rsidP="1AD5656F">
      <w:pPr>
        <w:spacing w:after="240"/>
        <w:contextualSpacing/>
        <w:jc w:val="both"/>
        <w:rPr>
          <w:rFonts w:cstheme="minorHAnsi"/>
        </w:rPr>
      </w:pPr>
      <w:r w:rsidRPr="009E6B24">
        <w:rPr>
          <w:rFonts w:cstheme="minorHAnsi"/>
        </w:rPr>
        <w:t>We expect parents and carers to support the actions of the school when consequences are imposed to give a consistent message to children. We encourage parental feedback and contributions regarding behaviour on our parent questionnaires.</w:t>
      </w:r>
    </w:p>
    <w:p w14:paraId="40871488" w14:textId="77777777" w:rsidR="00425696" w:rsidRDefault="00425696" w:rsidP="1AD5656F">
      <w:pPr>
        <w:spacing w:after="240"/>
        <w:contextualSpacing/>
        <w:rPr>
          <w:rFonts w:cstheme="minorHAnsi"/>
          <w:b/>
          <w:bCs/>
        </w:rPr>
      </w:pPr>
    </w:p>
    <w:p w14:paraId="6EA14167" w14:textId="77777777" w:rsidR="00C461F3" w:rsidRDefault="00C461F3" w:rsidP="1AD5656F">
      <w:pPr>
        <w:spacing w:after="240"/>
        <w:contextualSpacing/>
        <w:rPr>
          <w:rFonts w:cstheme="minorHAnsi"/>
          <w:b/>
          <w:bCs/>
        </w:rPr>
      </w:pPr>
    </w:p>
    <w:p w14:paraId="4EFF6DEB" w14:textId="2F4469F2" w:rsidR="002E6102" w:rsidRPr="009E6B24" w:rsidRDefault="002E6102" w:rsidP="1AD5656F">
      <w:pPr>
        <w:spacing w:after="240"/>
        <w:contextualSpacing/>
        <w:rPr>
          <w:rFonts w:cstheme="minorHAnsi"/>
          <w:b/>
          <w:bCs/>
        </w:rPr>
      </w:pPr>
      <w:r w:rsidRPr="009E6B24">
        <w:rPr>
          <w:rFonts w:cstheme="minorHAnsi"/>
          <w:b/>
          <w:bCs/>
        </w:rPr>
        <w:t>Appendices</w:t>
      </w:r>
    </w:p>
    <w:p w14:paraId="3828A0FF" w14:textId="77777777" w:rsidR="002E6102" w:rsidRPr="009E6B24" w:rsidRDefault="002E6102" w:rsidP="1AD5656F">
      <w:pPr>
        <w:pStyle w:val="ListParagraph"/>
        <w:numPr>
          <w:ilvl w:val="0"/>
          <w:numId w:val="14"/>
        </w:numPr>
        <w:spacing w:after="240"/>
        <w:ind w:left="0" w:firstLine="0"/>
        <w:rPr>
          <w:rFonts w:cstheme="minorHAnsi"/>
        </w:rPr>
      </w:pPr>
      <w:r w:rsidRPr="009E6B24">
        <w:rPr>
          <w:rFonts w:cstheme="minorHAnsi"/>
        </w:rPr>
        <w:lastRenderedPageBreak/>
        <w:t>Updated Home School Agreement</w:t>
      </w:r>
    </w:p>
    <w:p w14:paraId="09B51B33" w14:textId="77777777" w:rsidR="002E6102" w:rsidRPr="009E6B24" w:rsidRDefault="002E6102" w:rsidP="1AD5656F">
      <w:pPr>
        <w:pStyle w:val="ListParagraph"/>
        <w:numPr>
          <w:ilvl w:val="0"/>
          <w:numId w:val="14"/>
        </w:numPr>
        <w:spacing w:after="240"/>
        <w:ind w:left="0" w:firstLine="0"/>
        <w:rPr>
          <w:rFonts w:cstheme="minorHAnsi"/>
        </w:rPr>
      </w:pPr>
      <w:r w:rsidRPr="009E6B24">
        <w:rPr>
          <w:rFonts w:cstheme="minorHAnsi"/>
        </w:rPr>
        <w:t xml:space="preserve">Scripted Intervention Framework </w:t>
      </w:r>
    </w:p>
    <w:p w14:paraId="03E12EBA" w14:textId="77777777" w:rsidR="002E6102" w:rsidRPr="009E6B24" w:rsidRDefault="002E6102" w:rsidP="1AD5656F">
      <w:pPr>
        <w:pStyle w:val="ListParagraph"/>
        <w:numPr>
          <w:ilvl w:val="0"/>
          <w:numId w:val="14"/>
        </w:numPr>
        <w:spacing w:after="240"/>
        <w:ind w:left="0" w:firstLine="0"/>
        <w:rPr>
          <w:rFonts w:cstheme="minorHAnsi"/>
        </w:rPr>
      </w:pPr>
      <w:r w:rsidRPr="009E6B24">
        <w:rPr>
          <w:rFonts w:cstheme="minorHAnsi"/>
        </w:rPr>
        <w:t xml:space="preserve">Escalation Ladder </w:t>
      </w:r>
    </w:p>
    <w:p w14:paraId="70CA35B6" w14:textId="277FC5F9" w:rsidR="002E6102" w:rsidRPr="009E6B24" w:rsidRDefault="002E6102" w:rsidP="1AD5656F">
      <w:pPr>
        <w:pStyle w:val="ListParagraph"/>
        <w:numPr>
          <w:ilvl w:val="0"/>
          <w:numId w:val="14"/>
        </w:numPr>
        <w:spacing w:after="240"/>
        <w:ind w:left="0" w:firstLine="0"/>
        <w:rPr>
          <w:rFonts w:cstheme="minorHAnsi"/>
        </w:rPr>
      </w:pPr>
      <w:r w:rsidRPr="009E6B24">
        <w:rPr>
          <w:rFonts w:cstheme="minorHAnsi"/>
        </w:rPr>
        <w:t xml:space="preserve">Internal </w:t>
      </w:r>
      <w:r w:rsidR="000C4EA7" w:rsidRPr="009E6B24">
        <w:rPr>
          <w:rFonts w:cstheme="minorHAnsi"/>
        </w:rPr>
        <w:t>Suspension</w:t>
      </w:r>
      <w:r w:rsidRPr="009E6B24">
        <w:rPr>
          <w:rFonts w:cstheme="minorHAnsi"/>
        </w:rPr>
        <w:t xml:space="preserve"> Form (Lessons/Playtimes)  </w:t>
      </w:r>
    </w:p>
    <w:p w14:paraId="187B8466" w14:textId="77777777" w:rsidR="002E6102" w:rsidRPr="009E6B24" w:rsidRDefault="002E6102" w:rsidP="1AD5656F">
      <w:pPr>
        <w:pStyle w:val="ListParagraph"/>
        <w:numPr>
          <w:ilvl w:val="0"/>
          <w:numId w:val="14"/>
        </w:numPr>
        <w:spacing w:after="240"/>
        <w:ind w:left="0" w:firstLine="0"/>
        <w:rPr>
          <w:rFonts w:cstheme="minorHAnsi"/>
        </w:rPr>
      </w:pPr>
      <w:r w:rsidRPr="009E6B24">
        <w:rPr>
          <w:rFonts w:cstheme="minorHAnsi"/>
        </w:rPr>
        <w:t>The Use of Reasonable Force (MAPA)</w:t>
      </w:r>
    </w:p>
    <w:p w14:paraId="55930B81" w14:textId="77777777" w:rsidR="002E6102" w:rsidRPr="009E6B24" w:rsidRDefault="002E6102" w:rsidP="1AD5656F">
      <w:pPr>
        <w:pStyle w:val="ListParagraph"/>
        <w:numPr>
          <w:ilvl w:val="0"/>
          <w:numId w:val="14"/>
        </w:numPr>
        <w:rPr>
          <w:rFonts w:cstheme="minorHAnsi"/>
        </w:rPr>
      </w:pPr>
      <w:r w:rsidRPr="009E6B24">
        <w:rPr>
          <w:rFonts w:cstheme="minorHAnsi"/>
        </w:rPr>
        <w:t xml:space="preserve">      Use of Reasonable Force Record</w:t>
      </w:r>
    </w:p>
    <w:p w14:paraId="052D3486" w14:textId="77777777" w:rsidR="002E6102" w:rsidRPr="009E6B24" w:rsidRDefault="002E6102" w:rsidP="1AD5656F">
      <w:pPr>
        <w:pStyle w:val="ListParagraph"/>
        <w:numPr>
          <w:ilvl w:val="0"/>
          <w:numId w:val="14"/>
        </w:numPr>
        <w:spacing w:after="240"/>
        <w:ind w:left="0" w:firstLine="0"/>
        <w:rPr>
          <w:rFonts w:cstheme="minorHAnsi"/>
        </w:rPr>
      </w:pPr>
      <w:r w:rsidRPr="009E6B24">
        <w:rPr>
          <w:rFonts w:cstheme="minorHAnsi"/>
        </w:rPr>
        <w:t>The Power to Discipline beyond the School Gate</w:t>
      </w:r>
    </w:p>
    <w:p w14:paraId="3244B84C" w14:textId="77777777" w:rsidR="002E6102" w:rsidRPr="009E6B24" w:rsidRDefault="002E6102" w:rsidP="1AD5656F">
      <w:pPr>
        <w:pStyle w:val="ListParagraph"/>
        <w:numPr>
          <w:ilvl w:val="0"/>
          <w:numId w:val="14"/>
        </w:numPr>
        <w:spacing w:after="240"/>
        <w:ind w:left="0" w:firstLine="0"/>
        <w:rPr>
          <w:rFonts w:cstheme="minorHAnsi"/>
        </w:rPr>
      </w:pPr>
      <w:r w:rsidRPr="009E6B24">
        <w:rPr>
          <w:rFonts w:cstheme="minorHAnsi"/>
        </w:rPr>
        <w:t>Searching and Confiscation</w:t>
      </w:r>
    </w:p>
    <w:p w14:paraId="115EF741" w14:textId="77777777" w:rsidR="002E6102" w:rsidRPr="009E6B24" w:rsidRDefault="002E6102" w:rsidP="1AD5656F">
      <w:pPr>
        <w:pStyle w:val="ListParagraph"/>
        <w:numPr>
          <w:ilvl w:val="0"/>
          <w:numId w:val="14"/>
        </w:numPr>
        <w:spacing w:after="240"/>
        <w:ind w:left="0" w:firstLine="0"/>
        <w:rPr>
          <w:rFonts w:cstheme="minorHAnsi"/>
        </w:rPr>
      </w:pPr>
      <w:r w:rsidRPr="009E6B24">
        <w:rPr>
          <w:rFonts w:cstheme="minorHAnsi"/>
        </w:rPr>
        <w:t>Search and Confiscate Child Record</w:t>
      </w:r>
    </w:p>
    <w:p w14:paraId="03404292" w14:textId="77777777" w:rsidR="002E6102" w:rsidRPr="009E6B24" w:rsidRDefault="002E6102" w:rsidP="1AD5656F">
      <w:pPr>
        <w:pStyle w:val="ListParagraph"/>
        <w:numPr>
          <w:ilvl w:val="0"/>
          <w:numId w:val="14"/>
        </w:numPr>
        <w:rPr>
          <w:rFonts w:cstheme="minorHAnsi"/>
        </w:rPr>
      </w:pPr>
      <w:r w:rsidRPr="009E6B24">
        <w:rPr>
          <w:rFonts w:cstheme="minorHAnsi"/>
        </w:rPr>
        <w:t xml:space="preserve">      Child going Missing from School during the School Day</w:t>
      </w:r>
    </w:p>
    <w:p w14:paraId="5346993B" w14:textId="77777777" w:rsidR="00D115C9" w:rsidRPr="009E6B24" w:rsidRDefault="00D115C9" w:rsidP="1AD5656F">
      <w:pPr>
        <w:spacing w:after="240"/>
        <w:contextualSpacing/>
        <w:rPr>
          <w:rFonts w:cstheme="minorHAnsi"/>
          <w:b/>
          <w:bCs/>
        </w:rPr>
      </w:pPr>
    </w:p>
    <w:p w14:paraId="650F0EA9" w14:textId="77777777" w:rsidR="002E6102" w:rsidRPr="009E6B24" w:rsidRDefault="002E6102" w:rsidP="1AD5656F">
      <w:pPr>
        <w:spacing w:after="240"/>
        <w:contextualSpacing/>
        <w:rPr>
          <w:rFonts w:cstheme="minorHAnsi"/>
        </w:rPr>
      </w:pPr>
    </w:p>
    <w:p w14:paraId="0F8FCF82" w14:textId="0F6CEACB" w:rsidR="002E6102" w:rsidRPr="00BC22EA" w:rsidRDefault="002E6102" w:rsidP="789886D9">
      <w:pPr>
        <w:spacing w:after="240"/>
        <w:contextualSpacing/>
        <w:rPr>
          <w:rFonts w:cstheme="minorHAnsi"/>
        </w:rPr>
      </w:pPr>
      <w:r w:rsidRPr="009E6B24">
        <w:rPr>
          <w:rFonts w:cstheme="minorHAnsi"/>
        </w:rPr>
        <w:t>Adults in addition to school staff responsible for Behaviour:</w:t>
      </w:r>
      <w:r w:rsidR="00BC22EA">
        <w:rPr>
          <w:rFonts w:cstheme="minorHAnsi"/>
        </w:rPr>
        <w:t xml:space="preserve"> </w:t>
      </w:r>
      <w:r w:rsidR="6F9E146B" w:rsidRPr="789886D9">
        <w:t>Chair of Governors</w:t>
      </w:r>
    </w:p>
    <w:p w14:paraId="1B186E85" w14:textId="390BDCF6" w:rsidR="002E6102" w:rsidRPr="009E6B24" w:rsidRDefault="002E6102" w:rsidP="789886D9">
      <w:pPr>
        <w:spacing w:after="240"/>
        <w:contextualSpacing/>
      </w:pPr>
      <w:r w:rsidRPr="789886D9">
        <w:t>Deputy Head</w:t>
      </w:r>
      <w:r w:rsidR="00D47E13">
        <w:t xml:space="preserve"> and Head of School</w:t>
      </w:r>
      <w:r w:rsidR="7C867FC6" w:rsidRPr="789886D9">
        <w:t xml:space="preserve"> in respective schools</w:t>
      </w:r>
    </w:p>
    <w:p w14:paraId="752D3E4F" w14:textId="5A7959FB" w:rsidR="00492C0B" w:rsidRPr="009E6B24" w:rsidRDefault="00F343C3" w:rsidP="789886D9">
      <w:pPr>
        <w:spacing w:after="240"/>
        <w:contextualSpacing/>
      </w:pPr>
      <w:r w:rsidRPr="789886D9">
        <w:t>SENCO</w:t>
      </w:r>
      <w:r w:rsidR="115F96DC" w:rsidRPr="789886D9">
        <w:t>s</w:t>
      </w:r>
      <w:r w:rsidR="00D47E13">
        <w:t xml:space="preserve"> and Pastoral Leader</w:t>
      </w:r>
    </w:p>
    <w:p w14:paraId="6C7B5ABF" w14:textId="06CF26AB" w:rsidR="00492C0B" w:rsidRPr="009E6B24" w:rsidRDefault="002E6102" w:rsidP="789886D9">
      <w:pPr>
        <w:spacing w:after="240"/>
        <w:contextualSpacing/>
      </w:pPr>
      <w:r w:rsidRPr="789886D9">
        <w:t>Nominated Attendance Person: Zara Bate</w:t>
      </w:r>
      <w:r w:rsidRPr="789886D9">
        <w:br w:type="page"/>
      </w:r>
    </w:p>
    <w:p w14:paraId="52AE8B65" w14:textId="77777777" w:rsidR="001822D5" w:rsidRDefault="001822D5" w:rsidP="001822D5">
      <w:pPr>
        <w:jc w:val="center"/>
      </w:pPr>
      <w:bookmarkStart w:id="0" w:name="_MailOriginal"/>
      <w:r>
        <w:rPr>
          <w:b/>
          <w:bCs/>
        </w:rPr>
        <w:lastRenderedPageBreak/>
        <w:t>Appendix 1</w:t>
      </w:r>
    </w:p>
    <w:p w14:paraId="0D26722B" w14:textId="77777777" w:rsidR="001822D5" w:rsidRDefault="001822D5" w:rsidP="001822D5">
      <w:pPr>
        <w:jc w:val="center"/>
        <w:rPr>
          <w:b/>
          <w:bCs/>
        </w:rPr>
      </w:pPr>
      <w:r>
        <w:rPr>
          <w:b/>
          <w:bCs/>
        </w:rPr>
        <w:t>Redhill Primary Academy and Thomas Telford Primary Free School</w:t>
      </w:r>
    </w:p>
    <w:p w14:paraId="16F6923F" w14:textId="77777777" w:rsidR="001822D5" w:rsidRDefault="001822D5" w:rsidP="001822D5">
      <w:pPr>
        <w:jc w:val="center"/>
        <w:rPr>
          <w:b/>
          <w:bCs/>
        </w:rPr>
      </w:pPr>
      <w:r>
        <w:rPr>
          <w:b/>
          <w:bCs/>
        </w:rPr>
        <w:t>Updated Home School Agreement</w:t>
      </w:r>
    </w:p>
    <w:p w14:paraId="0C553E53" w14:textId="77777777" w:rsidR="001822D5" w:rsidRDefault="001822D5" w:rsidP="001822D5">
      <w:pPr>
        <w:spacing w:after="0"/>
        <w:rPr>
          <w:i/>
          <w:iCs/>
        </w:rPr>
      </w:pPr>
      <w:r>
        <w:t xml:space="preserve">This agreement has been drawn up in consultation with Governors, school staff, parents and children of Redhill Primary Academy. </w:t>
      </w:r>
      <w:r w:rsidRPr="0031331B">
        <w:rPr>
          <w:i/>
          <w:iCs/>
        </w:rPr>
        <w:t xml:space="preserve">Upon the opening of Thomas Telford Primary Free School in September 2025, this agreement will be consulted </w:t>
      </w:r>
      <w:r>
        <w:rPr>
          <w:i/>
          <w:iCs/>
        </w:rPr>
        <w:t xml:space="preserve">on </w:t>
      </w:r>
      <w:r w:rsidRPr="0031331B">
        <w:rPr>
          <w:i/>
          <w:iCs/>
        </w:rPr>
        <w:t xml:space="preserve">with the school staff, parents and children and </w:t>
      </w:r>
      <w:r>
        <w:rPr>
          <w:i/>
          <w:iCs/>
        </w:rPr>
        <w:t xml:space="preserve">then </w:t>
      </w:r>
      <w:r w:rsidRPr="0031331B">
        <w:rPr>
          <w:i/>
          <w:iCs/>
        </w:rPr>
        <w:t>reviewed accordingly.</w:t>
      </w:r>
    </w:p>
    <w:p w14:paraId="3D44BBE9" w14:textId="77777777" w:rsidR="001822D5" w:rsidRDefault="001822D5" w:rsidP="001822D5">
      <w:pPr>
        <w:spacing w:after="0"/>
        <w:rPr>
          <w:i/>
          <w:iCs/>
        </w:rPr>
      </w:pPr>
    </w:p>
    <w:p w14:paraId="10E9B79C" w14:textId="77777777" w:rsidR="001822D5" w:rsidRPr="0031331B" w:rsidRDefault="001822D5" w:rsidP="001822D5">
      <w:pPr>
        <w:spacing w:after="0"/>
        <w:rPr>
          <w:rFonts w:ascii="Calibri" w:hAnsi="Calibri" w:cs="Calibri"/>
          <w:i/>
          <w:iCs/>
        </w:rPr>
      </w:pPr>
      <w:r>
        <w:t>Working in partnership for success: we all agree to live by our school values of respect, friendship, responsibility, empathy, honesty and independence.</w:t>
      </w:r>
    </w:p>
    <w:p w14:paraId="7135869A" w14:textId="77777777" w:rsidR="001822D5" w:rsidRDefault="001822D5" w:rsidP="001822D5">
      <w:pPr>
        <w:spacing w:after="0"/>
      </w:pPr>
    </w:p>
    <w:p w14:paraId="2D79C539"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It was agreed that:</w:t>
      </w:r>
    </w:p>
    <w:p w14:paraId="338FD82D"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The school</w:t>
      </w:r>
      <w:r>
        <w:rPr>
          <w:rFonts w:asciiTheme="majorHAnsi" w:hAnsiTheme="majorHAnsi" w:cstheme="majorHAnsi"/>
        </w:rPr>
        <w:t>s</w:t>
      </w:r>
      <w:r w:rsidRPr="00D83F8A">
        <w:rPr>
          <w:rFonts w:asciiTheme="majorHAnsi" w:hAnsiTheme="majorHAnsi" w:cstheme="majorHAnsi"/>
        </w:rPr>
        <w:t xml:space="preserve"> will: </w:t>
      </w:r>
    </w:p>
    <w:p w14:paraId="3065003A"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provide a happy, secure and safe environment where everyone feels valued and respected</w:t>
      </w:r>
    </w:p>
    <w:p w14:paraId="2DC68EA8"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be open and welcoming and offer opportunities for parents to become involved in the daily life of the school/their child’s education</w:t>
      </w:r>
    </w:p>
    <w:p w14:paraId="355B97DA"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provide a broad and balanced curriculum and meet the individual needs of every child</w:t>
      </w:r>
    </w:p>
    <w:p w14:paraId="15DD515A"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have high expectations and seek excellence in all aspects of our work</w:t>
      </w:r>
    </w:p>
    <w:p w14:paraId="6686A44A"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keep parents informed about general school matters and be willing to discuss any concerns</w:t>
      </w:r>
    </w:p>
    <w:p w14:paraId="5659865F"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let parents know about any concerns or problems that affect their child’s work or behaviour</w:t>
      </w:r>
    </w:p>
    <w:p w14:paraId="4384BC09"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respond to emails, phone calls or requests for meetings usually within three working days</w:t>
      </w:r>
    </w:p>
    <w:p w14:paraId="562E70B9"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if there is an urgent matter, the school receptionist will ask an appropriate member of staff to deal with the issue as soon as possible</w:t>
      </w:r>
    </w:p>
    <w:p w14:paraId="4EA73FAC"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 xml:space="preserve">display polite, professional conduct </w:t>
      </w:r>
      <w:proofErr w:type="gramStart"/>
      <w:r w:rsidRPr="00D83F8A">
        <w:rPr>
          <w:rFonts w:asciiTheme="majorHAnsi" w:hAnsiTheme="majorHAnsi" w:cstheme="majorHAnsi"/>
        </w:rPr>
        <w:t>at all times</w:t>
      </w:r>
      <w:proofErr w:type="gramEnd"/>
    </w:p>
    <w:p w14:paraId="01429ADB"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arrange parent consultation meetings to discuss their child’s progress and provide an annual written report</w:t>
      </w:r>
    </w:p>
    <w:p w14:paraId="733B7037"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notify parents if their child does not arrive at school</w:t>
      </w:r>
    </w:p>
    <w:p w14:paraId="4A4CD1B6"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set homework on a weekly basis</w:t>
      </w:r>
    </w:p>
    <w:p w14:paraId="00160F82"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teach children internet safety, keeping healthy, both physically and mentally, and about fundamental British Values</w:t>
      </w:r>
    </w:p>
    <w:p w14:paraId="695DA047" w14:textId="77777777" w:rsidR="001822D5" w:rsidRPr="00D83F8A" w:rsidRDefault="001822D5" w:rsidP="001822D5">
      <w:pPr>
        <w:pStyle w:val="ListParagraph"/>
        <w:numPr>
          <w:ilvl w:val="0"/>
          <w:numId w:val="39"/>
        </w:numPr>
        <w:spacing w:after="0" w:line="240" w:lineRule="auto"/>
        <w:ind w:left="567" w:hanging="425"/>
        <w:contextualSpacing w:val="0"/>
        <w:rPr>
          <w:rFonts w:asciiTheme="majorHAnsi" w:hAnsiTheme="majorHAnsi" w:cstheme="majorHAnsi"/>
        </w:rPr>
      </w:pPr>
      <w:r w:rsidRPr="00D83F8A">
        <w:rPr>
          <w:rFonts w:asciiTheme="majorHAnsi" w:hAnsiTheme="majorHAnsi" w:cstheme="majorHAnsi"/>
        </w:rPr>
        <w:t>provide a safe computer network with systems in place to safeguard your child as far as possible</w:t>
      </w:r>
    </w:p>
    <w:p w14:paraId="47DAAA85" w14:textId="77777777" w:rsidR="001822D5" w:rsidRPr="00D83F8A" w:rsidRDefault="001822D5" w:rsidP="001822D5">
      <w:pPr>
        <w:spacing w:after="0"/>
        <w:rPr>
          <w:rFonts w:asciiTheme="majorHAnsi" w:hAnsiTheme="majorHAnsi" w:cstheme="majorHAnsi"/>
        </w:rPr>
      </w:pPr>
    </w:p>
    <w:p w14:paraId="2ACC98EB"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Parents and Carers will:</w:t>
      </w:r>
    </w:p>
    <w:p w14:paraId="061338BB" w14:textId="77777777" w:rsidR="001822D5" w:rsidRPr="00D83F8A" w:rsidRDefault="001822D5" w:rsidP="001822D5">
      <w:pPr>
        <w:spacing w:after="0"/>
        <w:rPr>
          <w:rFonts w:asciiTheme="majorHAnsi" w:hAnsiTheme="majorHAnsi" w:cstheme="majorHAnsi"/>
        </w:rPr>
      </w:pPr>
    </w:p>
    <w:p w14:paraId="2A740ABE"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adhere to the school’s aims and policies</w:t>
      </w:r>
    </w:p>
    <w:p w14:paraId="40CCE654"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 xml:space="preserve">see that your child goes to school regularly, on time, and notify the school before 9.am if your child is going to be absent </w:t>
      </w:r>
    </w:p>
    <w:p w14:paraId="0FACED0D"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avoid taking family holidays in term time as it will impact your child’s learning</w:t>
      </w:r>
    </w:p>
    <w:p w14:paraId="780EB89A"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 xml:space="preserve">adhere to the school uniform policy </w:t>
      </w:r>
    </w:p>
    <w:p w14:paraId="67CCE494"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support the school by making sure homework is completed and handed in on time</w:t>
      </w:r>
    </w:p>
    <w:p w14:paraId="3A69ECB0"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be aware of and support the behaviour policies</w:t>
      </w:r>
    </w:p>
    <w:p w14:paraId="0CA9FD7F"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encourage children to keep to the school rules and to respect one another and the staff</w:t>
      </w:r>
    </w:p>
    <w:p w14:paraId="706EB7A4"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attend consultation meetings to discuss your child’s progress</w:t>
      </w:r>
    </w:p>
    <w:p w14:paraId="62880BDB"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drive slowly on the school approach road and park safely.</w:t>
      </w:r>
    </w:p>
    <w:p w14:paraId="183BC560"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endeavour to support the Friends in fundraising and other fundraising activities</w:t>
      </w:r>
    </w:p>
    <w:p w14:paraId="480FAE2B"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 xml:space="preserve">be aware of your child’s internet use and ensure that content is appropriate for your child’s age. </w:t>
      </w:r>
    </w:p>
    <w:p w14:paraId="1C998D9A"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ensure that any communication with the school, whether by email or telephone, is polite and respectful</w:t>
      </w:r>
    </w:p>
    <w:p w14:paraId="49DA0897"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make use of information channels in place, for keeping up to date with routine information</w:t>
      </w:r>
    </w:p>
    <w:p w14:paraId="4C8852CF" w14:textId="77777777" w:rsidR="001822D5" w:rsidRPr="00D83F8A" w:rsidRDefault="001822D5" w:rsidP="001822D5">
      <w:pPr>
        <w:pStyle w:val="ListParagraph"/>
        <w:numPr>
          <w:ilvl w:val="0"/>
          <w:numId w:val="40"/>
        </w:numPr>
        <w:spacing w:after="0" w:line="240" w:lineRule="auto"/>
        <w:ind w:left="567" w:hanging="397"/>
        <w:contextualSpacing w:val="0"/>
        <w:rPr>
          <w:rFonts w:asciiTheme="majorHAnsi" w:hAnsiTheme="majorHAnsi" w:cstheme="majorHAnsi"/>
        </w:rPr>
      </w:pPr>
      <w:r w:rsidRPr="00D83F8A">
        <w:rPr>
          <w:rFonts w:asciiTheme="majorHAnsi" w:hAnsiTheme="majorHAnsi" w:cstheme="majorHAnsi"/>
        </w:rPr>
        <w:lastRenderedPageBreak/>
        <w:t xml:space="preserve">let the school know about any concerns or problems that may affect your </w:t>
      </w:r>
      <w:r>
        <w:rPr>
          <w:rFonts w:asciiTheme="majorHAnsi" w:hAnsiTheme="majorHAnsi" w:cstheme="majorHAnsi"/>
        </w:rPr>
        <w:t>child and refrain from sharing</w:t>
      </w:r>
      <w:r w:rsidRPr="00D83F8A">
        <w:rPr>
          <w:rFonts w:asciiTheme="majorHAnsi" w:hAnsiTheme="majorHAnsi" w:cstheme="majorHAnsi"/>
        </w:rPr>
        <w:t xml:space="preserve"> these concerns on social media</w:t>
      </w:r>
    </w:p>
    <w:p w14:paraId="24DDB3C1" w14:textId="77777777" w:rsidR="001822D5" w:rsidRPr="00D83F8A" w:rsidRDefault="001822D5" w:rsidP="001822D5">
      <w:pPr>
        <w:pStyle w:val="ListParagraph"/>
        <w:numPr>
          <w:ilvl w:val="0"/>
          <w:numId w:val="40"/>
        </w:numPr>
        <w:spacing w:after="0" w:line="240" w:lineRule="auto"/>
        <w:ind w:left="567" w:right="-330" w:hanging="425"/>
        <w:contextualSpacing w:val="0"/>
        <w:rPr>
          <w:rFonts w:asciiTheme="majorHAnsi" w:hAnsiTheme="majorHAnsi" w:cstheme="majorHAnsi"/>
        </w:rPr>
      </w:pPr>
      <w:r w:rsidRPr="00D83F8A">
        <w:rPr>
          <w:rFonts w:asciiTheme="majorHAnsi" w:hAnsiTheme="majorHAnsi" w:cstheme="majorHAnsi"/>
        </w:rPr>
        <w:t>understand that a teacher or member of staff may be unable to respond on the same day on which a query is made</w:t>
      </w:r>
      <w:r>
        <w:rPr>
          <w:rFonts w:asciiTheme="majorHAnsi" w:hAnsiTheme="majorHAnsi" w:cstheme="majorHAnsi"/>
        </w:rPr>
        <w:t xml:space="preserve"> and that we</w:t>
      </w:r>
      <w:r w:rsidRPr="00D83F8A">
        <w:rPr>
          <w:rFonts w:asciiTheme="majorHAnsi" w:hAnsiTheme="majorHAnsi" w:cstheme="majorHAnsi"/>
        </w:rPr>
        <w:t xml:space="preserve"> will not respond outside of school hours, i.e., evenings or weekends</w:t>
      </w:r>
    </w:p>
    <w:p w14:paraId="6845C3CF" w14:textId="77777777" w:rsidR="001822D5" w:rsidRPr="00D83F8A" w:rsidRDefault="001822D5" w:rsidP="001822D5">
      <w:pPr>
        <w:pStyle w:val="ListParagraph"/>
        <w:numPr>
          <w:ilvl w:val="0"/>
          <w:numId w:val="40"/>
        </w:numPr>
        <w:spacing w:after="0" w:line="240" w:lineRule="auto"/>
        <w:ind w:left="567" w:hanging="397"/>
        <w:contextualSpacing w:val="0"/>
        <w:rPr>
          <w:rFonts w:asciiTheme="majorHAnsi" w:hAnsiTheme="majorHAnsi" w:cstheme="majorHAnsi"/>
        </w:rPr>
      </w:pPr>
      <w:r>
        <w:rPr>
          <w:rFonts w:asciiTheme="majorHAnsi" w:hAnsiTheme="majorHAnsi" w:cstheme="majorHAnsi"/>
        </w:rPr>
        <w:t>i</w:t>
      </w:r>
      <w:r w:rsidRPr="00D83F8A">
        <w:rPr>
          <w:rFonts w:asciiTheme="majorHAnsi" w:hAnsiTheme="majorHAnsi" w:cstheme="majorHAnsi"/>
        </w:rPr>
        <w:t>f a response has been given to a query, unless matters change, further responses will not be sent.</w:t>
      </w:r>
    </w:p>
    <w:p w14:paraId="5775CE17" w14:textId="77777777" w:rsidR="001822D5" w:rsidRPr="00D83F8A" w:rsidRDefault="001822D5" w:rsidP="001822D5">
      <w:pPr>
        <w:pStyle w:val="ListParagraph"/>
        <w:numPr>
          <w:ilvl w:val="0"/>
          <w:numId w:val="40"/>
        </w:numPr>
        <w:spacing w:after="0" w:line="240" w:lineRule="auto"/>
        <w:ind w:left="567" w:hanging="397"/>
        <w:contextualSpacing w:val="0"/>
        <w:rPr>
          <w:rFonts w:asciiTheme="majorHAnsi" w:hAnsiTheme="majorHAnsi" w:cstheme="majorHAnsi"/>
        </w:rPr>
      </w:pPr>
      <w:r w:rsidRPr="00D83F8A">
        <w:rPr>
          <w:rFonts w:asciiTheme="majorHAnsi" w:hAnsiTheme="majorHAnsi" w:cstheme="majorHAnsi"/>
        </w:rPr>
        <w:t>respect the confidentiality of all children by not posting any photographs on social media that are taken whilst attending a school event</w:t>
      </w:r>
    </w:p>
    <w:p w14:paraId="5D7025CA" w14:textId="77777777" w:rsidR="001822D5" w:rsidRPr="00D83F8A" w:rsidRDefault="001822D5" w:rsidP="001822D5">
      <w:pPr>
        <w:pStyle w:val="ListParagraph"/>
        <w:numPr>
          <w:ilvl w:val="0"/>
          <w:numId w:val="40"/>
        </w:numPr>
        <w:spacing w:after="0" w:line="240" w:lineRule="auto"/>
        <w:ind w:left="567" w:hanging="397"/>
        <w:contextualSpacing w:val="0"/>
        <w:rPr>
          <w:rFonts w:asciiTheme="majorHAnsi" w:hAnsiTheme="majorHAnsi" w:cstheme="majorHAnsi"/>
        </w:rPr>
      </w:pPr>
      <w:r w:rsidRPr="00D83F8A">
        <w:rPr>
          <w:rFonts w:asciiTheme="majorHAnsi" w:hAnsiTheme="majorHAnsi" w:cstheme="majorHAnsi"/>
        </w:rPr>
        <w:t>If there is an in-person meeting, everyone must show mutual respect. The meeting will focus on resolving the issues that are relevant to that family or pupil.</w:t>
      </w:r>
    </w:p>
    <w:p w14:paraId="3266A3A1" w14:textId="77777777" w:rsidR="001822D5" w:rsidRPr="00D83F8A" w:rsidRDefault="001822D5" w:rsidP="001822D5">
      <w:pPr>
        <w:pStyle w:val="ListParagraph"/>
        <w:numPr>
          <w:ilvl w:val="0"/>
          <w:numId w:val="40"/>
        </w:numPr>
        <w:spacing w:after="0" w:line="240" w:lineRule="auto"/>
        <w:ind w:left="567" w:hanging="397"/>
        <w:contextualSpacing w:val="0"/>
        <w:rPr>
          <w:rFonts w:asciiTheme="majorHAnsi" w:hAnsiTheme="majorHAnsi" w:cstheme="majorHAnsi"/>
        </w:rPr>
      </w:pPr>
      <w:r w:rsidRPr="00D83F8A">
        <w:rPr>
          <w:rFonts w:asciiTheme="majorHAnsi" w:hAnsiTheme="majorHAnsi" w:cstheme="majorHAnsi"/>
        </w:rPr>
        <w:t xml:space="preserve">No offensive language, insults or personal attacks on school staff will be tolerated. If any such incidents occur, the meeting or call can be terminated with immediate effect.  </w:t>
      </w:r>
    </w:p>
    <w:p w14:paraId="26A02AE3" w14:textId="77777777" w:rsidR="001822D5" w:rsidRPr="00D83F8A" w:rsidRDefault="001822D5" w:rsidP="001822D5">
      <w:pPr>
        <w:pStyle w:val="ListParagraph"/>
        <w:numPr>
          <w:ilvl w:val="0"/>
          <w:numId w:val="40"/>
        </w:numPr>
        <w:spacing w:after="0" w:line="240" w:lineRule="auto"/>
        <w:ind w:left="567" w:hanging="397"/>
        <w:contextualSpacing w:val="0"/>
        <w:rPr>
          <w:rFonts w:asciiTheme="majorHAnsi" w:hAnsiTheme="majorHAnsi" w:cstheme="majorHAnsi"/>
        </w:rPr>
      </w:pPr>
      <w:r w:rsidRPr="00D83F8A">
        <w:rPr>
          <w:rFonts w:asciiTheme="majorHAnsi" w:hAnsiTheme="majorHAnsi" w:cstheme="majorHAnsi"/>
        </w:rPr>
        <w:t xml:space="preserve">A parent, carer or pupil may only record a meeting or conversation with the express permission of all parties to that call or meeting. </w:t>
      </w:r>
    </w:p>
    <w:p w14:paraId="699A004F" w14:textId="77777777" w:rsidR="001822D5" w:rsidRPr="00D83F8A" w:rsidRDefault="001822D5" w:rsidP="001822D5">
      <w:pPr>
        <w:pStyle w:val="ListParagraph"/>
        <w:numPr>
          <w:ilvl w:val="0"/>
          <w:numId w:val="40"/>
        </w:numPr>
        <w:spacing w:after="0" w:line="240" w:lineRule="auto"/>
        <w:ind w:left="567" w:hanging="397"/>
        <w:contextualSpacing w:val="0"/>
        <w:rPr>
          <w:rFonts w:asciiTheme="majorHAnsi" w:hAnsiTheme="majorHAnsi" w:cstheme="majorHAnsi"/>
        </w:rPr>
      </w:pPr>
      <w:r w:rsidRPr="00D83F8A">
        <w:rPr>
          <w:rFonts w:asciiTheme="majorHAnsi" w:hAnsiTheme="majorHAnsi" w:cstheme="majorHAnsi"/>
        </w:rPr>
        <w:t xml:space="preserve">The constraints on school resources make it essential that parents and carers use authorised school procedures </w:t>
      </w:r>
      <w:proofErr w:type="gramStart"/>
      <w:r w:rsidRPr="00D83F8A">
        <w:rPr>
          <w:rFonts w:asciiTheme="majorHAnsi" w:hAnsiTheme="majorHAnsi" w:cstheme="majorHAnsi"/>
        </w:rPr>
        <w:t>in order to</w:t>
      </w:r>
      <w:proofErr w:type="gramEnd"/>
      <w:r w:rsidRPr="00D83F8A">
        <w:rPr>
          <w:rFonts w:asciiTheme="majorHAnsi" w:hAnsiTheme="majorHAnsi" w:cstheme="majorHAnsi"/>
        </w:rPr>
        <w:t xml:space="preserve"> avoid diverting time and attention that must be invested directly in pupils’ learning and wellbeing.</w:t>
      </w:r>
    </w:p>
    <w:p w14:paraId="540AB93B" w14:textId="77777777" w:rsidR="001822D5" w:rsidRPr="00D83F8A" w:rsidRDefault="001822D5" w:rsidP="001822D5">
      <w:pPr>
        <w:spacing w:after="0" w:line="240" w:lineRule="auto"/>
        <w:ind w:left="567" w:hanging="397"/>
        <w:rPr>
          <w:rFonts w:asciiTheme="majorHAnsi" w:hAnsiTheme="majorHAnsi" w:cstheme="majorHAnsi"/>
        </w:rPr>
      </w:pPr>
    </w:p>
    <w:p w14:paraId="3A70E0CE" w14:textId="77777777" w:rsidR="001822D5" w:rsidRPr="00D83F8A" w:rsidRDefault="001822D5" w:rsidP="001822D5">
      <w:pPr>
        <w:spacing w:after="0" w:line="240" w:lineRule="auto"/>
        <w:ind w:right="95"/>
        <w:rPr>
          <w:rFonts w:asciiTheme="majorHAnsi" w:hAnsiTheme="majorHAnsi" w:cstheme="majorHAnsi"/>
        </w:rPr>
      </w:pPr>
      <w:r w:rsidRPr="00D83F8A">
        <w:rPr>
          <w:rFonts w:asciiTheme="majorHAnsi" w:hAnsiTheme="majorHAnsi" w:cstheme="majorHAnsi"/>
        </w:rPr>
        <w:t>Please note that unreasonable, abusive or offensive communication is unacceptable, a</w:t>
      </w:r>
      <w:r>
        <w:rPr>
          <w:rFonts w:asciiTheme="majorHAnsi" w:hAnsiTheme="majorHAnsi" w:cstheme="majorHAnsi"/>
        </w:rPr>
        <w:t>nd Redhill Primary Academy and Thomas Telford Primary Free School</w:t>
      </w:r>
      <w:r w:rsidRPr="00D83F8A">
        <w:rPr>
          <w:rFonts w:asciiTheme="majorHAnsi" w:hAnsiTheme="majorHAnsi" w:cstheme="majorHAnsi"/>
        </w:rPr>
        <w:t xml:space="preserve"> reserve the right to address any such problems as they feel are appropriate. This can include restricting correspondence to a specified email address, using a single person as a point of contact or using hard copy post and/or by placing restrictions on phone calls. Parents and carers have an implied licence to enter a school site, in cases where behaviour is inappropriate, threatening or argumentative, this licence can be revoked.</w:t>
      </w:r>
      <w:r>
        <w:rPr>
          <w:rFonts w:asciiTheme="majorHAnsi" w:hAnsiTheme="majorHAnsi" w:cstheme="majorHAnsi"/>
        </w:rPr>
        <w:t xml:space="preserve">  </w:t>
      </w:r>
      <w:r w:rsidRPr="00D83F8A">
        <w:rPr>
          <w:rFonts w:asciiTheme="majorHAnsi" w:hAnsiTheme="majorHAnsi" w:cstheme="majorHAnsi"/>
        </w:rPr>
        <w:t>Our aim is to ensure that all communications and discussions about pupils and their families are positive and move matters forward in a mutually respectful manner.</w:t>
      </w:r>
    </w:p>
    <w:p w14:paraId="176D068C" w14:textId="77777777" w:rsidR="001822D5" w:rsidRPr="00D83F8A" w:rsidRDefault="001822D5" w:rsidP="001822D5">
      <w:pPr>
        <w:spacing w:after="0"/>
        <w:rPr>
          <w:rFonts w:asciiTheme="majorHAnsi" w:hAnsiTheme="majorHAnsi" w:cstheme="majorHAnsi"/>
        </w:rPr>
      </w:pPr>
    </w:p>
    <w:p w14:paraId="4CA0D5D1"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Children will:                                                                  </w:t>
      </w:r>
    </w:p>
    <w:p w14:paraId="51378C2A"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           always behave well, including on social media</w:t>
      </w:r>
    </w:p>
    <w:p w14:paraId="5B090DE9"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           keep the school rules and embody the school values.</w:t>
      </w:r>
    </w:p>
    <w:p w14:paraId="056777A5"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           accept responsibility for the choices they make</w:t>
      </w:r>
    </w:p>
    <w:p w14:paraId="6D6599CE"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           listen carefully and be attentive in lessons</w:t>
      </w:r>
    </w:p>
    <w:p w14:paraId="6DCA5BC2"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           try their hardest</w:t>
      </w:r>
    </w:p>
    <w:p w14:paraId="072F1F49"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           complete homework on time and take home their reading book – add in here?</w:t>
      </w:r>
    </w:p>
    <w:p w14:paraId="35CFE619"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           look after each other and respect other children’s culture, race, feelings, beliefs, and values</w:t>
      </w:r>
    </w:p>
    <w:p w14:paraId="03BB17DD"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           be polite and kind to all members of the school community</w:t>
      </w:r>
    </w:p>
    <w:p w14:paraId="3B8F3767"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           tell a member of staff if they are worried or unhappy</w:t>
      </w:r>
    </w:p>
    <w:p w14:paraId="004D3427" w14:textId="01EB6F9C"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 xml:space="preserve">•           ensure they take home their reading book and any </w:t>
      </w:r>
      <w:r w:rsidR="00C461F3" w:rsidRPr="00D83F8A">
        <w:rPr>
          <w:rFonts w:asciiTheme="majorHAnsi" w:hAnsiTheme="majorHAnsi" w:cstheme="majorHAnsi"/>
        </w:rPr>
        <w:t>letters - see</w:t>
      </w:r>
      <w:r w:rsidRPr="00D83F8A">
        <w:rPr>
          <w:rFonts w:asciiTheme="majorHAnsi" w:hAnsiTheme="majorHAnsi" w:cstheme="majorHAnsi"/>
        </w:rPr>
        <w:t xml:space="preserve"> above</w:t>
      </w:r>
    </w:p>
    <w:p w14:paraId="2CD66574" w14:textId="77777777" w:rsidR="001822D5" w:rsidRPr="00D83F8A" w:rsidRDefault="001822D5" w:rsidP="001822D5">
      <w:pPr>
        <w:spacing w:after="0"/>
        <w:rPr>
          <w:rFonts w:asciiTheme="majorHAnsi" w:hAnsiTheme="majorHAnsi" w:cstheme="majorHAnsi"/>
        </w:rPr>
      </w:pPr>
      <w:r w:rsidRPr="00D83F8A">
        <w:rPr>
          <w:rFonts w:asciiTheme="majorHAnsi" w:hAnsiTheme="majorHAnsi" w:cstheme="majorHAnsi"/>
        </w:rPr>
        <w:t>•           be aware of internet safety</w:t>
      </w:r>
    </w:p>
    <w:p w14:paraId="23ED186A" w14:textId="77777777" w:rsidR="001822D5" w:rsidRDefault="001822D5" w:rsidP="001822D5">
      <w:pPr>
        <w:spacing w:after="0"/>
      </w:pPr>
    </w:p>
    <w:p w14:paraId="153A1021" w14:textId="724AC16E" w:rsidR="001822D5" w:rsidRDefault="001822D5" w:rsidP="001822D5">
      <w:pPr>
        <w:spacing w:after="0"/>
      </w:pPr>
      <w:r w:rsidRPr="00D83F8A">
        <w:t>Print child’s name</w:t>
      </w:r>
      <w:r>
        <w:t>:</w:t>
      </w:r>
      <w:r w:rsidRPr="00D83F8A">
        <w:t>     </w:t>
      </w:r>
      <w:r>
        <w:t>________________________________________</w:t>
      </w:r>
    </w:p>
    <w:p w14:paraId="6F89813A" w14:textId="77777777" w:rsidR="001822D5" w:rsidRDefault="001822D5" w:rsidP="001822D5">
      <w:pPr>
        <w:spacing w:after="0"/>
      </w:pPr>
    </w:p>
    <w:p w14:paraId="092F739A" w14:textId="77777777" w:rsidR="001822D5" w:rsidRDefault="001822D5" w:rsidP="001822D5">
      <w:pPr>
        <w:spacing w:after="0"/>
      </w:pPr>
      <w:proofErr w:type="gramStart"/>
      <w:r w:rsidRPr="00D83F8A">
        <w:t>Signed</w:t>
      </w:r>
      <w:r>
        <w:t xml:space="preserve">  </w:t>
      </w:r>
      <w:r>
        <w:tab/>
      </w:r>
      <w:proofErr w:type="gramEnd"/>
      <w:r>
        <w:t>_____________________________________________</w:t>
      </w:r>
      <w:r>
        <w:tab/>
      </w:r>
      <w:r w:rsidRPr="00D83F8A">
        <w:t>(Headteacher)</w:t>
      </w:r>
    </w:p>
    <w:p w14:paraId="52868EA1" w14:textId="77777777" w:rsidR="001822D5" w:rsidRPr="00D83F8A" w:rsidRDefault="001822D5" w:rsidP="001822D5">
      <w:pPr>
        <w:spacing w:after="0"/>
      </w:pPr>
    </w:p>
    <w:p w14:paraId="0F1A94D4" w14:textId="77777777" w:rsidR="001822D5" w:rsidRDefault="001822D5" w:rsidP="001822D5">
      <w:pPr>
        <w:spacing w:after="0"/>
      </w:pPr>
      <w:proofErr w:type="gramStart"/>
      <w:r w:rsidRPr="00D83F8A">
        <w:t>Signed  </w:t>
      </w:r>
      <w:r>
        <w:tab/>
      </w:r>
      <w:proofErr w:type="gramEnd"/>
      <w:r>
        <w:t>_____________________________________________</w:t>
      </w:r>
      <w:r>
        <w:tab/>
        <w:t>(</w:t>
      </w:r>
      <w:r w:rsidRPr="00D83F8A">
        <w:t>Parents/Carers)</w:t>
      </w:r>
    </w:p>
    <w:p w14:paraId="796AB443" w14:textId="77777777" w:rsidR="001822D5" w:rsidRDefault="001822D5" w:rsidP="001822D5">
      <w:pPr>
        <w:spacing w:after="0"/>
      </w:pPr>
    </w:p>
    <w:p w14:paraId="0D927969" w14:textId="77777777" w:rsidR="001822D5" w:rsidRDefault="001822D5" w:rsidP="001822D5">
      <w:pPr>
        <w:spacing w:after="0"/>
      </w:pPr>
      <w:r w:rsidRPr="00D83F8A">
        <w:t>Signed</w:t>
      </w:r>
      <w:r>
        <w:t xml:space="preserve"> </w:t>
      </w:r>
      <w:r>
        <w:tab/>
        <w:t xml:space="preserve"> _____________________________________________</w:t>
      </w:r>
      <w:r w:rsidRPr="00D83F8A">
        <w:t>  </w:t>
      </w:r>
      <w:proofErr w:type="gramStart"/>
      <w:r w:rsidRPr="00D83F8A">
        <w:t>   </w:t>
      </w:r>
      <w:r>
        <w:t>(</w:t>
      </w:r>
      <w:proofErr w:type="gramEnd"/>
      <w:r>
        <w:t>C</w:t>
      </w:r>
      <w:r w:rsidRPr="00D83F8A">
        <w:t>hild)</w:t>
      </w:r>
    </w:p>
    <w:p w14:paraId="4000F128" w14:textId="3FC7B4BA" w:rsidR="001822D5" w:rsidRPr="00D83F8A" w:rsidRDefault="001822D5" w:rsidP="001822D5">
      <w:pPr>
        <w:spacing w:after="0"/>
      </w:pPr>
      <w:r w:rsidRPr="00D83F8A">
        <w:t xml:space="preserve">           </w:t>
      </w:r>
    </w:p>
    <w:p w14:paraId="7F3069B6" w14:textId="77777777" w:rsidR="001822D5" w:rsidRDefault="001822D5" w:rsidP="001822D5">
      <w:pPr>
        <w:spacing w:after="0"/>
      </w:pPr>
      <w:r w:rsidRPr="00D83F8A">
        <w:t>Date</w:t>
      </w:r>
      <w:r>
        <w:t>:</w:t>
      </w:r>
      <w:r>
        <w:tab/>
      </w:r>
      <w:r>
        <w:tab/>
      </w:r>
      <w:r w:rsidRPr="00D83F8A">
        <w:t>_______________________</w:t>
      </w:r>
      <w:bookmarkEnd w:id="0"/>
      <w:r>
        <w:t>_______________________</w:t>
      </w:r>
    </w:p>
    <w:p w14:paraId="55C34A65" w14:textId="77777777" w:rsidR="00700FF4" w:rsidRPr="009E6B24" w:rsidRDefault="00700FF4">
      <w:pPr>
        <w:spacing w:after="160" w:line="259" w:lineRule="auto"/>
        <w:rPr>
          <w:rFonts w:cstheme="minorHAnsi"/>
          <w:b/>
          <w:bCs/>
        </w:rPr>
      </w:pPr>
      <w:r w:rsidRPr="009E6B24">
        <w:rPr>
          <w:rFonts w:cstheme="minorHAnsi"/>
          <w:b/>
          <w:bCs/>
        </w:rPr>
        <w:br w:type="page"/>
      </w:r>
    </w:p>
    <w:p w14:paraId="556B0CE7" w14:textId="5EB4B652" w:rsidR="0068468A" w:rsidRPr="009E6B24" w:rsidRDefault="00492C0B" w:rsidP="1AD5656F">
      <w:pPr>
        <w:jc w:val="center"/>
        <w:rPr>
          <w:rFonts w:cstheme="minorHAnsi"/>
          <w:b/>
          <w:bCs/>
        </w:rPr>
      </w:pPr>
      <w:r w:rsidRPr="009E6B24">
        <w:rPr>
          <w:rFonts w:cstheme="minorHAnsi"/>
          <w:b/>
          <w:bCs/>
        </w:rPr>
        <w:lastRenderedPageBreak/>
        <w:t>Appendix 2</w:t>
      </w:r>
    </w:p>
    <w:p w14:paraId="6A504B1B" w14:textId="203F0E74" w:rsidR="00492C0B" w:rsidRPr="009E6B24" w:rsidRDefault="00492C0B" w:rsidP="1AD5656F">
      <w:pPr>
        <w:jc w:val="center"/>
        <w:rPr>
          <w:rFonts w:cstheme="minorHAnsi"/>
          <w:b/>
          <w:bCs/>
        </w:rPr>
      </w:pPr>
      <w:r w:rsidRPr="009E6B24">
        <w:rPr>
          <w:rFonts w:cstheme="minorHAnsi"/>
          <w:b/>
          <w:bCs/>
        </w:rPr>
        <w:t xml:space="preserve">Redhill Primary Academy </w:t>
      </w:r>
      <w:r w:rsidR="00336AEF">
        <w:rPr>
          <w:rFonts w:cstheme="minorHAnsi"/>
          <w:b/>
          <w:bCs/>
        </w:rPr>
        <w:t>and Thomas Telford Primary Free School</w:t>
      </w:r>
    </w:p>
    <w:p w14:paraId="255E4073" w14:textId="77777777" w:rsidR="00492C0B" w:rsidRPr="009E6B24" w:rsidRDefault="00492C0B" w:rsidP="1AD5656F">
      <w:pPr>
        <w:jc w:val="center"/>
        <w:rPr>
          <w:rFonts w:cstheme="minorHAnsi"/>
          <w:b/>
          <w:bCs/>
        </w:rPr>
      </w:pPr>
      <w:r w:rsidRPr="009E6B24">
        <w:rPr>
          <w:rFonts w:cstheme="minorHAnsi"/>
          <w:b/>
          <w:bCs/>
        </w:rPr>
        <w:t xml:space="preserve">Scripted Intervention Framework </w:t>
      </w:r>
    </w:p>
    <w:tbl>
      <w:tblPr>
        <w:tblpPr w:leftFromText="180" w:rightFromText="180" w:vertAnchor="text" w:horzAnchor="margin" w:tblpY="314"/>
        <w:tblW w:w="9328" w:type="dxa"/>
        <w:tblCellMar>
          <w:left w:w="0" w:type="dxa"/>
          <w:right w:w="0" w:type="dxa"/>
        </w:tblCellMar>
        <w:tblLook w:val="04A0" w:firstRow="1" w:lastRow="0" w:firstColumn="1" w:lastColumn="0" w:noHBand="0" w:noVBand="1"/>
      </w:tblPr>
      <w:tblGrid>
        <w:gridCol w:w="2805"/>
        <w:gridCol w:w="6523"/>
      </w:tblGrid>
      <w:tr w:rsidR="00185713" w:rsidRPr="009E6B24" w14:paraId="13B356A6" w14:textId="77777777" w:rsidTr="1AD5656F">
        <w:trPr>
          <w:trHeight w:val="358"/>
        </w:trPr>
        <w:tc>
          <w:tcPr>
            <w:tcW w:w="9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vAlign w:val="center"/>
            <w:hideMark/>
          </w:tcPr>
          <w:p w14:paraId="2BDB3600" w14:textId="0347C060" w:rsidR="00185713" w:rsidRPr="009E6B24" w:rsidRDefault="00185713" w:rsidP="1AD5656F">
            <w:pPr>
              <w:jc w:val="center"/>
              <w:rPr>
                <w:rFonts w:cstheme="minorHAnsi"/>
              </w:rPr>
            </w:pPr>
            <w:r w:rsidRPr="009E6B24">
              <w:rPr>
                <w:rFonts w:cstheme="minorHAnsi"/>
              </w:rPr>
              <w:t xml:space="preserve">Scripted Intervention </w:t>
            </w:r>
            <w:r w:rsidR="00336AEF">
              <w:rPr>
                <w:rFonts w:cstheme="minorHAnsi"/>
              </w:rPr>
              <w:t>Framework</w:t>
            </w:r>
          </w:p>
        </w:tc>
      </w:tr>
      <w:tr w:rsidR="00185713" w:rsidRPr="009E6B24" w14:paraId="011BF5C4" w14:textId="77777777" w:rsidTr="1AD5656F">
        <w:trPr>
          <w:trHeight w:val="1608"/>
        </w:trPr>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620FDE11" w14:textId="77777777" w:rsidR="00185713" w:rsidRPr="009E6B24" w:rsidRDefault="00185713" w:rsidP="1AD5656F">
            <w:pPr>
              <w:rPr>
                <w:rFonts w:cstheme="minorHAnsi"/>
              </w:rPr>
            </w:pPr>
            <w:r w:rsidRPr="009E6B24">
              <w:rPr>
                <w:rFonts w:cstheme="minorHAnsi"/>
              </w:rPr>
              <w:t>Interrupt</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15C7221F" w14:textId="77777777" w:rsidR="00185713" w:rsidRPr="009E6B24" w:rsidRDefault="00185713" w:rsidP="1AD5656F">
            <w:pPr>
              <w:rPr>
                <w:rFonts w:cstheme="minorHAnsi"/>
              </w:rPr>
            </w:pPr>
            <w:r w:rsidRPr="009E6B24">
              <w:rPr>
                <w:rFonts w:cstheme="minorHAnsi"/>
              </w:rPr>
              <w:t>(Name) I’ve noticed that….</w:t>
            </w:r>
          </w:p>
          <w:p w14:paraId="1374C0FA" w14:textId="77777777" w:rsidR="00185713" w:rsidRPr="009E6B24" w:rsidRDefault="00185713" w:rsidP="1AD5656F">
            <w:pPr>
              <w:rPr>
                <w:rFonts w:cstheme="minorHAnsi"/>
              </w:rPr>
            </w:pPr>
            <w:r w:rsidRPr="009E6B24">
              <w:rPr>
                <w:rFonts w:cstheme="minorHAnsi"/>
              </w:rPr>
              <w:t>Identify the behaviour that needs to change.</w:t>
            </w:r>
          </w:p>
        </w:tc>
      </w:tr>
      <w:tr w:rsidR="00185713" w:rsidRPr="009E6B24" w14:paraId="5004299C" w14:textId="77777777" w:rsidTr="1AD5656F">
        <w:trPr>
          <w:trHeight w:val="931"/>
        </w:trPr>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28B0037F" w14:textId="77777777" w:rsidR="00185713" w:rsidRPr="009E6B24" w:rsidRDefault="00185713" w:rsidP="1AD5656F">
            <w:pPr>
              <w:rPr>
                <w:rFonts w:cstheme="minorHAnsi"/>
              </w:rPr>
            </w:pPr>
            <w:r w:rsidRPr="009E6B24">
              <w:rPr>
                <w:rFonts w:cstheme="minorHAnsi"/>
              </w:rPr>
              <w:t>Redirect</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0382E7D3" w14:textId="77777777" w:rsidR="00185713" w:rsidRPr="009E6B24" w:rsidRDefault="00185713" w:rsidP="1AD5656F">
            <w:pPr>
              <w:rPr>
                <w:rFonts w:cstheme="minorHAnsi"/>
              </w:rPr>
            </w:pPr>
            <w:r w:rsidRPr="009E6B24">
              <w:rPr>
                <w:rFonts w:cstheme="minorHAnsi"/>
              </w:rPr>
              <w:t>This is the _____ time I have spoken to you</w:t>
            </w:r>
          </w:p>
        </w:tc>
      </w:tr>
      <w:tr w:rsidR="00185713" w:rsidRPr="009E6B24" w14:paraId="7F342111" w14:textId="77777777" w:rsidTr="1AD5656F">
        <w:trPr>
          <w:trHeight w:val="1608"/>
        </w:trPr>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4ABD1E59" w14:textId="77777777" w:rsidR="00185713" w:rsidRPr="009E6B24" w:rsidRDefault="00185713" w:rsidP="1AD5656F">
            <w:pPr>
              <w:rPr>
                <w:rFonts w:cstheme="minorHAnsi"/>
              </w:rPr>
            </w:pPr>
            <w:r w:rsidRPr="009E6B24">
              <w:rPr>
                <w:rFonts w:cstheme="minorHAnsi"/>
              </w:rPr>
              <w:t>Reinforce</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5442283A" w14:textId="77777777" w:rsidR="00185713" w:rsidRPr="009E6B24" w:rsidRDefault="00185713" w:rsidP="1AD5656F">
            <w:pPr>
              <w:rPr>
                <w:rFonts w:cstheme="minorHAnsi"/>
              </w:rPr>
            </w:pPr>
            <w:r w:rsidRPr="009E6B24">
              <w:rPr>
                <w:rFonts w:cstheme="minorHAnsi"/>
              </w:rPr>
              <w:t>You know our rule/value about…</w:t>
            </w:r>
          </w:p>
          <w:p w14:paraId="090E287E" w14:textId="77777777" w:rsidR="00185713" w:rsidRPr="009E6B24" w:rsidRDefault="00185713" w:rsidP="1AD5656F">
            <w:pPr>
              <w:rPr>
                <w:rFonts w:cstheme="minorHAnsi"/>
              </w:rPr>
            </w:pPr>
            <w:r w:rsidRPr="009E6B24">
              <w:rPr>
                <w:rFonts w:cstheme="minorHAnsi"/>
              </w:rPr>
              <w:t>Remind the learner of the agreed rule/expectation/standard</w:t>
            </w:r>
          </w:p>
        </w:tc>
      </w:tr>
      <w:tr w:rsidR="00185713" w:rsidRPr="009E6B24" w14:paraId="4D02A810" w14:textId="77777777" w:rsidTr="1AD5656F">
        <w:trPr>
          <w:trHeight w:val="996"/>
        </w:trPr>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0DE58B54" w14:textId="77777777" w:rsidR="00185713" w:rsidRPr="009E6B24" w:rsidRDefault="00185713" w:rsidP="1AD5656F">
            <w:pPr>
              <w:rPr>
                <w:rFonts w:cstheme="minorHAnsi"/>
              </w:rPr>
            </w:pPr>
            <w:r w:rsidRPr="009E6B24">
              <w:rPr>
                <w:rFonts w:cstheme="minorHAnsi"/>
              </w:rPr>
              <w:t>Fogging</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3A1EDCA0" w14:textId="77777777" w:rsidR="00185713" w:rsidRPr="009E6B24" w:rsidRDefault="00185713" w:rsidP="1AD5656F">
            <w:pPr>
              <w:rPr>
                <w:rFonts w:cstheme="minorHAnsi"/>
              </w:rPr>
            </w:pPr>
            <w:r w:rsidRPr="009E6B24">
              <w:rPr>
                <w:rFonts w:cstheme="minorHAnsi"/>
              </w:rPr>
              <w:t>I hear what you’re saying</w:t>
            </w:r>
            <w:proofErr w:type="gramStart"/>
            <w:r w:rsidRPr="009E6B24">
              <w:rPr>
                <w:rFonts w:cstheme="minorHAnsi"/>
              </w:rPr>
              <w:t>…./</w:t>
            </w:r>
            <w:proofErr w:type="gramEnd"/>
            <w:r w:rsidRPr="009E6B24">
              <w:rPr>
                <w:rFonts w:cstheme="minorHAnsi"/>
              </w:rPr>
              <w:t>I can see that you’re upset….</w:t>
            </w:r>
          </w:p>
        </w:tc>
      </w:tr>
      <w:tr w:rsidR="00185713" w:rsidRPr="009E6B24" w14:paraId="2DB102E5" w14:textId="77777777" w:rsidTr="1AD5656F">
        <w:trPr>
          <w:trHeight w:val="1451"/>
        </w:trPr>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79F641A7" w14:textId="77777777" w:rsidR="00185713" w:rsidRPr="009E6B24" w:rsidRDefault="00185713" w:rsidP="1AD5656F">
            <w:pPr>
              <w:rPr>
                <w:rFonts w:cstheme="minorHAnsi"/>
              </w:rPr>
            </w:pPr>
            <w:r w:rsidRPr="009E6B24">
              <w:rPr>
                <w:rFonts w:cstheme="minorHAnsi"/>
              </w:rPr>
              <w:t>Positive examples of previous good behaviour</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7741ADAF" w14:textId="77777777" w:rsidR="00185713" w:rsidRPr="009E6B24" w:rsidRDefault="00185713" w:rsidP="1AD5656F">
            <w:pPr>
              <w:rPr>
                <w:rFonts w:cstheme="minorHAnsi"/>
              </w:rPr>
            </w:pPr>
            <w:r w:rsidRPr="009E6B24">
              <w:rPr>
                <w:rFonts w:cstheme="minorHAnsi"/>
              </w:rPr>
              <w:t>Do you remember when...</w:t>
            </w:r>
          </w:p>
        </w:tc>
      </w:tr>
      <w:tr w:rsidR="00185713" w:rsidRPr="009E6B24" w14:paraId="03E5652D" w14:textId="77777777" w:rsidTr="1AD5656F">
        <w:trPr>
          <w:trHeight w:val="645"/>
        </w:trPr>
        <w:tc>
          <w:tcPr>
            <w:tcW w:w="9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7AC8C974" w14:textId="77777777" w:rsidR="00185713" w:rsidRPr="009E6B24" w:rsidRDefault="00185713" w:rsidP="1AD5656F">
            <w:pPr>
              <w:jc w:val="center"/>
              <w:rPr>
                <w:rFonts w:cstheme="minorHAnsi"/>
              </w:rPr>
            </w:pPr>
            <w:r w:rsidRPr="009E6B24">
              <w:rPr>
                <w:rFonts w:cstheme="minorHAnsi"/>
              </w:rPr>
              <w:t>Thank you for listening</w:t>
            </w:r>
          </w:p>
        </w:tc>
      </w:tr>
      <w:tr w:rsidR="00426C85" w:rsidRPr="009E6B24" w14:paraId="16F269E2" w14:textId="77777777" w:rsidTr="1AD5656F">
        <w:trPr>
          <w:trHeight w:val="645"/>
        </w:trPr>
        <w:tc>
          <w:tcPr>
            <w:tcW w:w="9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tcPr>
          <w:p w14:paraId="1267108B" w14:textId="2CC612CC" w:rsidR="00426C85" w:rsidRPr="009E6B24" w:rsidRDefault="00426C85" w:rsidP="1AD5656F">
            <w:pPr>
              <w:jc w:val="center"/>
              <w:rPr>
                <w:rFonts w:cstheme="minorHAnsi"/>
              </w:rPr>
            </w:pPr>
            <w:r w:rsidRPr="009E6B24">
              <w:rPr>
                <w:rFonts w:cstheme="minorHAnsi"/>
              </w:rPr>
              <w:t xml:space="preserve">I can see that you’re struggling to change your behaviour. By not following our </w:t>
            </w:r>
            <w:r w:rsidR="00025BE5" w:rsidRPr="009E6B24">
              <w:rPr>
                <w:rFonts w:cstheme="minorHAnsi"/>
              </w:rPr>
              <w:t>school</w:t>
            </w:r>
            <w:r w:rsidRPr="009E6B24">
              <w:rPr>
                <w:rFonts w:cstheme="minorHAnsi"/>
              </w:rPr>
              <w:t xml:space="preserve"> rules/value of (...) you have chosen to miss your playtime.</w:t>
            </w:r>
          </w:p>
        </w:tc>
      </w:tr>
    </w:tbl>
    <w:p w14:paraId="6CD4BE38" w14:textId="77777777" w:rsidR="00492C0B" w:rsidRPr="009E6B24" w:rsidRDefault="00492C0B" w:rsidP="1AD5656F">
      <w:pPr>
        <w:jc w:val="center"/>
        <w:rPr>
          <w:rFonts w:cstheme="minorHAnsi"/>
          <w:b/>
          <w:bCs/>
        </w:rPr>
      </w:pPr>
    </w:p>
    <w:p w14:paraId="3892503F" w14:textId="77777777" w:rsidR="00492C0B" w:rsidRPr="009E6B24" w:rsidRDefault="00492C0B" w:rsidP="1AD5656F">
      <w:pPr>
        <w:jc w:val="center"/>
        <w:rPr>
          <w:rFonts w:cstheme="minorHAnsi"/>
          <w:b/>
          <w:bCs/>
        </w:rPr>
      </w:pPr>
    </w:p>
    <w:p w14:paraId="601D5BEC" w14:textId="77777777" w:rsidR="00185713" w:rsidRPr="009E6B24" w:rsidRDefault="00185713" w:rsidP="1AD5656F">
      <w:pPr>
        <w:spacing w:after="0" w:line="240" w:lineRule="auto"/>
        <w:rPr>
          <w:rFonts w:cstheme="minorHAnsi"/>
        </w:rPr>
      </w:pPr>
      <w:r w:rsidRPr="009E6B24">
        <w:rPr>
          <w:rFonts w:cstheme="minorHAnsi"/>
          <w:noProof/>
          <w:lang w:eastAsia="en-GB"/>
        </w:rPr>
        <mc:AlternateContent>
          <mc:Choice Requires="wps">
            <w:drawing>
              <wp:anchor distT="36576" distB="36576" distL="36576" distR="36576" simplePos="0" relativeHeight="251692032" behindDoc="0" locked="0" layoutInCell="1" allowOverlap="1" wp14:anchorId="50CD05DB" wp14:editId="64667846">
                <wp:simplePos x="0" y="0"/>
                <wp:positionH relativeFrom="column">
                  <wp:posOffset>457200</wp:posOffset>
                </wp:positionH>
                <wp:positionV relativeFrom="paragraph">
                  <wp:posOffset>457200</wp:posOffset>
                </wp:positionV>
                <wp:extent cx="3356610" cy="3910965"/>
                <wp:effectExtent l="0" t="0" r="0" b="381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356610" cy="39109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CF9244">
              <v:rect id="Rectangle 27" style="position:absolute;margin-left:36pt;margin-top:36pt;width:264.3pt;height:307.9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4A06D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">
                <v:shadow color="black [0]"/>
                <o:lock v:ext="edit" shapetype="t"/>
                <v:textbox inset="0,0,0,0"/>
              </v:rect>
            </w:pict>
          </mc:Fallback>
        </mc:AlternateContent>
      </w:r>
    </w:p>
    <w:p w14:paraId="615C612C" w14:textId="77777777" w:rsidR="00492C0B" w:rsidRPr="009E6B24" w:rsidRDefault="00492C0B" w:rsidP="1AD5656F">
      <w:pPr>
        <w:jc w:val="center"/>
        <w:rPr>
          <w:rFonts w:cstheme="minorHAnsi"/>
          <w:b/>
          <w:bCs/>
        </w:rPr>
      </w:pPr>
    </w:p>
    <w:p w14:paraId="3008B92A" w14:textId="77777777" w:rsidR="00492C0B" w:rsidRPr="009E6B24" w:rsidRDefault="00492C0B" w:rsidP="1AD5656F">
      <w:pPr>
        <w:spacing w:after="160" w:line="259" w:lineRule="auto"/>
        <w:rPr>
          <w:rFonts w:cstheme="minorHAnsi"/>
          <w:b/>
          <w:bCs/>
        </w:rPr>
      </w:pPr>
      <w:r w:rsidRPr="009E6B24">
        <w:rPr>
          <w:rFonts w:cstheme="minorHAnsi"/>
          <w:b/>
          <w:bCs/>
        </w:rPr>
        <w:br w:type="page"/>
      </w:r>
    </w:p>
    <w:p w14:paraId="59B4547A" w14:textId="77777777" w:rsidR="00492C0B" w:rsidRPr="009E6B24" w:rsidRDefault="00492C0B" w:rsidP="1AD5656F">
      <w:pPr>
        <w:jc w:val="center"/>
        <w:rPr>
          <w:rFonts w:cstheme="minorHAnsi"/>
          <w:b/>
          <w:bCs/>
        </w:rPr>
      </w:pPr>
      <w:r w:rsidRPr="009E6B24">
        <w:rPr>
          <w:rFonts w:cstheme="minorHAnsi"/>
          <w:b/>
          <w:bCs/>
        </w:rPr>
        <w:lastRenderedPageBreak/>
        <w:t>Appendix 3</w:t>
      </w:r>
    </w:p>
    <w:p w14:paraId="7619AC73" w14:textId="3FBA1340" w:rsidR="00492C0B" w:rsidRPr="009E6B24" w:rsidRDefault="00492C0B" w:rsidP="1AD5656F">
      <w:pPr>
        <w:jc w:val="center"/>
        <w:rPr>
          <w:rFonts w:cstheme="minorHAnsi"/>
          <w:b/>
          <w:bCs/>
        </w:rPr>
      </w:pPr>
      <w:r w:rsidRPr="009E6B24">
        <w:rPr>
          <w:rFonts w:cstheme="minorHAnsi"/>
          <w:b/>
          <w:bCs/>
        </w:rPr>
        <w:t xml:space="preserve">Redhill Primary Academy </w:t>
      </w:r>
      <w:r w:rsidR="00336AEF">
        <w:rPr>
          <w:rFonts w:cstheme="minorHAnsi"/>
          <w:b/>
          <w:bCs/>
        </w:rPr>
        <w:t>and Thomas Telford Primary Free School</w:t>
      </w:r>
    </w:p>
    <w:p w14:paraId="51F9B9B4" w14:textId="77777777" w:rsidR="00492C0B" w:rsidRPr="009E6B24" w:rsidRDefault="00492C0B" w:rsidP="1AD5656F">
      <w:pPr>
        <w:jc w:val="center"/>
        <w:rPr>
          <w:rFonts w:cstheme="minorHAnsi"/>
          <w:b/>
          <w:bCs/>
        </w:rPr>
      </w:pPr>
      <w:r w:rsidRPr="009E6B24">
        <w:rPr>
          <w:rFonts w:cstheme="minorHAnsi"/>
          <w:b/>
          <w:bCs/>
        </w:rPr>
        <w:t xml:space="preserve">Escalation Ladder </w:t>
      </w:r>
    </w:p>
    <w:tbl>
      <w:tblPr>
        <w:tblStyle w:val="TableGrid"/>
        <w:tblpPr w:leftFromText="180" w:rightFromText="180" w:vertAnchor="text" w:horzAnchor="margin" w:tblpY="59"/>
        <w:tblW w:w="9119" w:type="dxa"/>
        <w:tblLook w:val="04A0" w:firstRow="1" w:lastRow="0" w:firstColumn="1" w:lastColumn="0" w:noHBand="0" w:noVBand="1"/>
      </w:tblPr>
      <w:tblGrid>
        <w:gridCol w:w="282"/>
        <w:gridCol w:w="8586"/>
        <w:gridCol w:w="251"/>
      </w:tblGrid>
      <w:tr w:rsidR="00426C85" w:rsidRPr="009E6B24" w14:paraId="2A2B3940" w14:textId="77777777" w:rsidTr="00451980">
        <w:trPr>
          <w:trHeight w:val="841"/>
        </w:trPr>
        <w:tc>
          <w:tcPr>
            <w:tcW w:w="282" w:type="dxa"/>
            <w:shd w:val="clear" w:color="auto" w:fill="000000" w:themeFill="text1"/>
          </w:tcPr>
          <w:p w14:paraId="74560707" w14:textId="77777777" w:rsidR="00426C85" w:rsidRPr="009E6B24" w:rsidRDefault="00426C85" w:rsidP="1AD5656F">
            <w:pPr>
              <w:jc w:val="center"/>
              <w:rPr>
                <w:rFonts w:cstheme="minorHAnsi"/>
              </w:rPr>
            </w:pPr>
          </w:p>
        </w:tc>
        <w:tc>
          <w:tcPr>
            <w:tcW w:w="8586" w:type="dxa"/>
            <w:tcBorders>
              <w:top w:val="nil"/>
              <w:bottom w:val="nil"/>
            </w:tcBorders>
            <w:vAlign w:val="center"/>
          </w:tcPr>
          <w:p w14:paraId="2358932D" w14:textId="09EF8FEB" w:rsidR="007E6427" w:rsidRPr="009E6B24" w:rsidRDefault="00426C85" w:rsidP="005F506D">
            <w:pPr>
              <w:jc w:val="center"/>
              <w:rPr>
                <w:rFonts w:cstheme="minorHAnsi"/>
              </w:rPr>
            </w:pPr>
            <w:r w:rsidRPr="009E6B24">
              <w:rPr>
                <w:rFonts w:cstheme="minorHAnsi"/>
              </w:rPr>
              <w:t>Step 1– A verbal warning is issued by a member of staff. This may be for an individual incident or ongoing behaviour.</w:t>
            </w:r>
            <w:r w:rsidR="006D75BE">
              <w:rPr>
                <w:rFonts w:cstheme="minorHAnsi"/>
              </w:rPr>
              <w:t xml:space="preserve"> Reminders of our school values and / or the playground rules</w:t>
            </w:r>
            <w:r w:rsidR="00D12A55">
              <w:rPr>
                <w:rFonts w:cstheme="minorHAnsi"/>
              </w:rPr>
              <w:t xml:space="preserve"> should be given alongside the warning.</w:t>
            </w:r>
          </w:p>
        </w:tc>
        <w:tc>
          <w:tcPr>
            <w:tcW w:w="251" w:type="dxa"/>
            <w:shd w:val="clear" w:color="auto" w:fill="000000" w:themeFill="text1"/>
          </w:tcPr>
          <w:p w14:paraId="1812F41A" w14:textId="77777777" w:rsidR="00426C85" w:rsidRPr="009E6B24" w:rsidRDefault="00426C85" w:rsidP="1AD5656F">
            <w:pPr>
              <w:jc w:val="center"/>
              <w:rPr>
                <w:rFonts w:cstheme="minorHAnsi"/>
              </w:rPr>
            </w:pPr>
          </w:p>
        </w:tc>
      </w:tr>
      <w:tr w:rsidR="00426C85" w:rsidRPr="009E6B24" w14:paraId="61DAC64A" w14:textId="77777777" w:rsidTr="00451980">
        <w:trPr>
          <w:trHeight w:val="300"/>
        </w:trPr>
        <w:tc>
          <w:tcPr>
            <w:tcW w:w="282" w:type="dxa"/>
            <w:shd w:val="clear" w:color="auto" w:fill="000000" w:themeFill="text1"/>
          </w:tcPr>
          <w:p w14:paraId="574021BE" w14:textId="77777777" w:rsidR="00426C85" w:rsidRPr="009E6B24" w:rsidRDefault="00426C85" w:rsidP="1AD5656F">
            <w:pPr>
              <w:jc w:val="center"/>
              <w:rPr>
                <w:rFonts w:cstheme="minorHAnsi"/>
              </w:rPr>
            </w:pPr>
          </w:p>
        </w:tc>
        <w:tc>
          <w:tcPr>
            <w:tcW w:w="8586" w:type="dxa"/>
            <w:tcBorders>
              <w:top w:val="nil"/>
              <w:bottom w:val="single" w:sz="4" w:space="0" w:color="auto"/>
            </w:tcBorders>
            <w:shd w:val="clear" w:color="auto" w:fill="000000" w:themeFill="text1"/>
            <w:vAlign w:val="center"/>
          </w:tcPr>
          <w:p w14:paraId="525B5987" w14:textId="77777777" w:rsidR="00426C85" w:rsidRPr="009E6B24" w:rsidRDefault="00426C85" w:rsidP="1AD5656F">
            <w:pPr>
              <w:jc w:val="center"/>
              <w:rPr>
                <w:rFonts w:cstheme="minorHAnsi"/>
              </w:rPr>
            </w:pPr>
          </w:p>
        </w:tc>
        <w:tc>
          <w:tcPr>
            <w:tcW w:w="251" w:type="dxa"/>
            <w:shd w:val="clear" w:color="auto" w:fill="000000" w:themeFill="text1"/>
          </w:tcPr>
          <w:p w14:paraId="15867247" w14:textId="77777777" w:rsidR="00426C85" w:rsidRPr="009E6B24" w:rsidRDefault="00426C85" w:rsidP="1AD5656F">
            <w:pPr>
              <w:jc w:val="center"/>
              <w:rPr>
                <w:rFonts w:cstheme="minorHAnsi"/>
              </w:rPr>
            </w:pPr>
          </w:p>
        </w:tc>
      </w:tr>
      <w:tr w:rsidR="00426C85" w:rsidRPr="009E6B24" w14:paraId="06E738C2" w14:textId="77777777" w:rsidTr="00451980">
        <w:trPr>
          <w:trHeight w:val="460"/>
        </w:trPr>
        <w:tc>
          <w:tcPr>
            <w:tcW w:w="282" w:type="dxa"/>
            <w:shd w:val="clear" w:color="auto" w:fill="000000" w:themeFill="text1"/>
          </w:tcPr>
          <w:p w14:paraId="20F5DD13" w14:textId="77777777" w:rsidR="00426C85" w:rsidRPr="009E6B24" w:rsidRDefault="00426C85" w:rsidP="1AD5656F">
            <w:pPr>
              <w:jc w:val="center"/>
              <w:rPr>
                <w:rFonts w:cstheme="minorHAnsi"/>
              </w:rPr>
            </w:pPr>
          </w:p>
        </w:tc>
        <w:tc>
          <w:tcPr>
            <w:tcW w:w="8586" w:type="dxa"/>
            <w:vAlign w:val="center"/>
          </w:tcPr>
          <w:p w14:paraId="132EF3BA" w14:textId="05973DB5" w:rsidR="00426C85" w:rsidRPr="009E6B24" w:rsidRDefault="00426C85" w:rsidP="1AD5656F">
            <w:pPr>
              <w:jc w:val="center"/>
              <w:rPr>
                <w:rFonts w:cstheme="minorHAnsi"/>
              </w:rPr>
            </w:pPr>
            <w:r w:rsidRPr="009E6B24">
              <w:rPr>
                <w:rFonts w:cstheme="minorHAnsi"/>
              </w:rPr>
              <w:t>Step 2</w:t>
            </w:r>
            <w:r w:rsidR="00573A87">
              <w:rPr>
                <w:rFonts w:cstheme="minorHAnsi"/>
              </w:rPr>
              <w:t xml:space="preserve"> </w:t>
            </w:r>
            <w:r w:rsidRPr="009E6B24">
              <w:rPr>
                <w:rFonts w:cstheme="minorHAnsi"/>
              </w:rPr>
              <w:t>– A member of staff will follow the scripted intervention framework to try and deescalate the situation.</w:t>
            </w:r>
          </w:p>
        </w:tc>
        <w:tc>
          <w:tcPr>
            <w:tcW w:w="251" w:type="dxa"/>
            <w:shd w:val="clear" w:color="auto" w:fill="000000" w:themeFill="text1"/>
          </w:tcPr>
          <w:p w14:paraId="0B48E789" w14:textId="77777777" w:rsidR="00426C85" w:rsidRPr="009E6B24" w:rsidRDefault="00426C85" w:rsidP="1AD5656F">
            <w:pPr>
              <w:jc w:val="center"/>
              <w:rPr>
                <w:rFonts w:cstheme="minorHAnsi"/>
              </w:rPr>
            </w:pPr>
          </w:p>
        </w:tc>
      </w:tr>
      <w:tr w:rsidR="00A4367E" w:rsidRPr="009E6B24" w14:paraId="35DDE086" w14:textId="77777777" w:rsidTr="00A4367E">
        <w:trPr>
          <w:trHeight w:val="460"/>
        </w:trPr>
        <w:tc>
          <w:tcPr>
            <w:tcW w:w="282" w:type="dxa"/>
            <w:shd w:val="clear" w:color="auto" w:fill="000000" w:themeFill="text1"/>
          </w:tcPr>
          <w:p w14:paraId="0BD483E1" w14:textId="77777777" w:rsidR="00A4367E" w:rsidRPr="009E6B24" w:rsidRDefault="00A4367E" w:rsidP="1AD5656F">
            <w:pPr>
              <w:jc w:val="center"/>
              <w:rPr>
                <w:rFonts w:cstheme="minorHAnsi"/>
              </w:rPr>
            </w:pPr>
          </w:p>
        </w:tc>
        <w:tc>
          <w:tcPr>
            <w:tcW w:w="8586" w:type="dxa"/>
            <w:shd w:val="clear" w:color="auto" w:fill="000000" w:themeFill="text1"/>
            <w:vAlign w:val="center"/>
          </w:tcPr>
          <w:p w14:paraId="72D40AE7" w14:textId="77777777" w:rsidR="00A4367E" w:rsidRPr="009E6B24" w:rsidRDefault="00A4367E" w:rsidP="1AD5656F">
            <w:pPr>
              <w:jc w:val="center"/>
              <w:rPr>
                <w:rFonts w:cstheme="minorHAnsi"/>
              </w:rPr>
            </w:pPr>
          </w:p>
        </w:tc>
        <w:tc>
          <w:tcPr>
            <w:tcW w:w="251" w:type="dxa"/>
            <w:shd w:val="clear" w:color="auto" w:fill="000000" w:themeFill="text1"/>
          </w:tcPr>
          <w:p w14:paraId="4BB33AA6" w14:textId="77777777" w:rsidR="00A4367E" w:rsidRPr="009E6B24" w:rsidRDefault="00A4367E" w:rsidP="1AD5656F">
            <w:pPr>
              <w:jc w:val="center"/>
              <w:rPr>
                <w:rFonts w:cstheme="minorHAnsi"/>
              </w:rPr>
            </w:pPr>
          </w:p>
        </w:tc>
      </w:tr>
      <w:tr w:rsidR="005F506D" w:rsidRPr="009E6B24" w14:paraId="7CD725DC" w14:textId="77777777" w:rsidTr="00451980">
        <w:trPr>
          <w:trHeight w:val="903"/>
        </w:trPr>
        <w:tc>
          <w:tcPr>
            <w:tcW w:w="282" w:type="dxa"/>
            <w:shd w:val="clear" w:color="auto" w:fill="000000" w:themeFill="text1"/>
          </w:tcPr>
          <w:p w14:paraId="07682355" w14:textId="77777777" w:rsidR="005F506D" w:rsidRPr="009E6B24" w:rsidRDefault="005F506D" w:rsidP="1AD5656F">
            <w:pPr>
              <w:jc w:val="center"/>
              <w:rPr>
                <w:rFonts w:cstheme="minorHAnsi"/>
              </w:rPr>
            </w:pPr>
          </w:p>
        </w:tc>
        <w:tc>
          <w:tcPr>
            <w:tcW w:w="8586" w:type="dxa"/>
            <w:tcBorders>
              <w:bottom w:val="single" w:sz="4" w:space="0" w:color="auto"/>
            </w:tcBorders>
            <w:vAlign w:val="center"/>
          </w:tcPr>
          <w:p w14:paraId="41201898" w14:textId="5A3E3E44" w:rsidR="005F506D" w:rsidRPr="009E6B24" w:rsidRDefault="005F506D" w:rsidP="1AD5656F">
            <w:pPr>
              <w:jc w:val="center"/>
              <w:rPr>
                <w:rFonts w:cstheme="minorHAnsi"/>
              </w:rPr>
            </w:pPr>
            <w:r>
              <w:rPr>
                <w:rFonts w:cstheme="minorHAnsi"/>
              </w:rPr>
              <w:t xml:space="preserve">Step 3 – The child will be asked to sit in a quiet area of the classroom, away from the rest </w:t>
            </w:r>
            <w:r w:rsidR="006428D0">
              <w:rPr>
                <w:rFonts w:cstheme="minorHAnsi"/>
              </w:rPr>
              <w:t>of</w:t>
            </w:r>
            <w:r>
              <w:rPr>
                <w:rFonts w:cstheme="minorHAnsi"/>
              </w:rPr>
              <w:t xml:space="preserve"> the children to reflect on the conversation</w:t>
            </w:r>
            <w:r w:rsidR="006428D0">
              <w:rPr>
                <w:rFonts w:cstheme="minorHAnsi"/>
              </w:rPr>
              <w:t>. If the behaviour happens on the playground, the child will be asked to stand with the adult</w:t>
            </w:r>
            <w:r w:rsidR="00DE63A8">
              <w:rPr>
                <w:rFonts w:cstheme="minorHAnsi"/>
              </w:rPr>
              <w:t xml:space="preserve"> dealing with the incident. </w:t>
            </w:r>
          </w:p>
        </w:tc>
        <w:tc>
          <w:tcPr>
            <w:tcW w:w="251" w:type="dxa"/>
            <w:shd w:val="clear" w:color="auto" w:fill="000000" w:themeFill="text1"/>
          </w:tcPr>
          <w:p w14:paraId="075C5936" w14:textId="77777777" w:rsidR="005F506D" w:rsidRPr="009E6B24" w:rsidRDefault="005F506D" w:rsidP="1AD5656F">
            <w:pPr>
              <w:jc w:val="center"/>
              <w:rPr>
                <w:rFonts w:cstheme="minorHAnsi"/>
              </w:rPr>
            </w:pPr>
          </w:p>
        </w:tc>
      </w:tr>
      <w:tr w:rsidR="00426C85" w:rsidRPr="009E6B24" w14:paraId="77FDAD45" w14:textId="77777777" w:rsidTr="00451980">
        <w:trPr>
          <w:trHeight w:val="108"/>
        </w:trPr>
        <w:tc>
          <w:tcPr>
            <w:tcW w:w="282" w:type="dxa"/>
            <w:shd w:val="clear" w:color="auto" w:fill="000000" w:themeFill="text1"/>
          </w:tcPr>
          <w:p w14:paraId="6F79109D" w14:textId="77777777" w:rsidR="00426C85" w:rsidRPr="009E6B24" w:rsidRDefault="00426C85" w:rsidP="1AD5656F">
            <w:pPr>
              <w:jc w:val="center"/>
              <w:rPr>
                <w:rFonts w:cstheme="minorHAnsi"/>
              </w:rPr>
            </w:pPr>
          </w:p>
        </w:tc>
        <w:tc>
          <w:tcPr>
            <w:tcW w:w="8586" w:type="dxa"/>
            <w:tcBorders>
              <w:top w:val="single" w:sz="4" w:space="0" w:color="auto"/>
            </w:tcBorders>
            <w:shd w:val="clear" w:color="auto" w:fill="000000" w:themeFill="text1"/>
            <w:vAlign w:val="center"/>
          </w:tcPr>
          <w:p w14:paraId="127F4256" w14:textId="77777777" w:rsidR="00426C85" w:rsidRPr="009E6B24" w:rsidRDefault="00426C85" w:rsidP="1AD5656F">
            <w:pPr>
              <w:jc w:val="center"/>
              <w:rPr>
                <w:rFonts w:cstheme="minorHAnsi"/>
              </w:rPr>
            </w:pPr>
          </w:p>
        </w:tc>
        <w:tc>
          <w:tcPr>
            <w:tcW w:w="251" w:type="dxa"/>
            <w:shd w:val="clear" w:color="auto" w:fill="000000" w:themeFill="text1"/>
          </w:tcPr>
          <w:p w14:paraId="372094EA" w14:textId="77777777" w:rsidR="00426C85" w:rsidRPr="009E6B24" w:rsidRDefault="00426C85" w:rsidP="1AD5656F">
            <w:pPr>
              <w:jc w:val="center"/>
              <w:rPr>
                <w:rFonts w:cstheme="minorHAnsi"/>
              </w:rPr>
            </w:pPr>
          </w:p>
        </w:tc>
      </w:tr>
      <w:tr w:rsidR="00426C85" w:rsidRPr="009E6B24" w14:paraId="2A7E1C00" w14:textId="77777777" w:rsidTr="1AD5656F">
        <w:trPr>
          <w:trHeight w:val="744"/>
        </w:trPr>
        <w:tc>
          <w:tcPr>
            <w:tcW w:w="282" w:type="dxa"/>
            <w:shd w:val="clear" w:color="auto" w:fill="000000" w:themeFill="text1"/>
          </w:tcPr>
          <w:p w14:paraId="59ED2F38" w14:textId="77777777" w:rsidR="00426C85" w:rsidRPr="009E6B24" w:rsidRDefault="00426C85" w:rsidP="1AD5656F">
            <w:pPr>
              <w:jc w:val="center"/>
              <w:rPr>
                <w:rFonts w:cstheme="minorHAnsi"/>
              </w:rPr>
            </w:pPr>
          </w:p>
        </w:tc>
        <w:tc>
          <w:tcPr>
            <w:tcW w:w="8586" w:type="dxa"/>
            <w:vAlign w:val="center"/>
          </w:tcPr>
          <w:p w14:paraId="7B395A9F" w14:textId="2D237BCD" w:rsidR="00426C85" w:rsidRPr="009E6B24" w:rsidRDefault="00426C85" w:rsidP="1AD5656F">
            <w:pPr>
              <w:jc w:val="center"/>
              <w:rPr>
                <w:rFonts w:cstheme="minorHAnsi"/>
              </w:rPr>
            </w:pPr>
            <w:r w:rsidRPr="009E6B24">
              <w:rPr>
                <w:rFonts w:cstheme="minorHAnsi"/>
              </w:rPr>
              <w:t xml:space="preserve">Step </w:t>
            </w:r>
            <w:r w:rsidR="006428D0">
              <w:rPr>
                <w:rFonts w:cstheme="minorHAnsi"/>
              </w:rPr>
              <w:t>4</w:t>
            </w:r>
            <w:r w:rsidRPr="009E6B24">
              <w:rPr>
                <w:rFonts w:cstheme="minorHAnsi"/>
              </w:rPr>
              <w:t xml:space="preserve">– </w:t>
            </w:r>
            <w:r w:rsidR="00DE63A8">
              <w:rPr>
                <w:rFonts w:cstheme="minorHAnsi"/>
              </w:rPr>
              <w:t>If behaviour continues, t</w:t>
            </w:r>
            <w:r w:rsidRPr="009E6B24">
              <w:rPr>
                <w:rFonts w:cstheme="minorHAnsi"/>
              </w:rPr>
              <w:t>he child will miss a set amount of their playtime based on the behaviour</w:t>
            </w:r>
            <w:r w:rsidR="000E0266">
              <w:rPr>
                <w:rFonts w:cstheme="minorHAnsi"/>
              </w:rPr>
              <w:t xml:space="preserve"> or if</w:t>
            </w:r>
            <w:r w:rsidR="00FF1C7C">
              <w:rPr>
                <w:rFonts w:cstheme="minorHAnsi"/>
              </w:rPr>
              <w:t xml:space="preserve"> behaviour occurs</w:t>
            </w:r>
            <w:r w:rsidR="000E0266">
              <w:rPr>
                <w:rFonts w:cstheme="minorHAnsi"/>
              </w:rPr>
              <w:t xml:space="preserve"> on the </w:t>
            </w:r>
            <w:r w:rsidR="00FF1C7C">
              <w:rPr>
                <w:rFonts w:cstheme="minorHAnsi"/>
              </w:rPr>
              <w:t xml:space="preserve">playground, the child will be </w:t>
            </w:r>
            <w:r w:rsidR="000E0266">
              <w:rPr>
                <w:rFonts w:cstheme="minorHAnsi"/>
              </w:rPr>
              <w:t>asked to walk around with an adult for a set</w:t>
            </w:r>
            <w:r w:rsidR="00FF1C7C">
              <w:rPr>
                <w:rFonts w:cstheme="minorHAnsi"/>
              </w:rPr>
              <w:t xml:space="preserve"> amount of</w:t>
            </w:r>
            <w:r w:rsidR="000E0266">
              <w:rPr>
                <w:rFonts w:cstheme="minorHAnsi"/>
              </w:rPr>
              <w:t xml:space="preserve"> time. </w:t>
            </w:r>
          </w:p>
        </w:tc>
        <w:tc>
          <w:tcPr>
            <w:tcW w:w="251" w:type="dxa"/>
            <w:shd w:val="clear" w:color="auto" w:fill="000000" w:themeFill="text1"/>
          </w:tcPr>
          <w:p w14:paraId="62567973" w14:textId="77777777" w:rsidR="00426C85" w:rsidRPr="009E6B24" w:rsidRDefault="00426C85" w:rsidP="1AD5656F">
            <w:pPr>
              <w:jc w:val="center"/>
              <w:rPr>
                <w:rFonts w:cstheme="minorHAnsi"/>
              </w:rPr>
            </w:pPr>
          </w:p>
        </w:tc>
      </w:tr>
      <w:tr w:rsidR="00426C85" w:rsidRPr="009E6B24" w14:paraId="7C03B94B" w14:textId="77777777" w:rsidTr="1AD5656F">
        <w:trPr>
          <w:trHeight w:val="108"/>
        </w:trPr>
        <w:tc>
          <w:tcPr>
            <w:tcW w:w="282" w:type="dxa"/>
            <w:shd w:val="clear" w:color="auto" w:fill="000000" w:themeFill="text1"/>
          </w:tcPr>
          <w:p w14:paraId="43050311" w14:textId="77777777" w:rsidR="00426C85" w:rsidRPr="009E6B24" w:rsidRDefault="00426C85" w:rsidP="1AD5656F">
            <w:pPr>
              <w:jc w:val="center"/>
              <w:rPr>
                <w:rFonts w:cstheme="minorHAnsi"/>
              </w:rPr>
            </w:pPr>
          </w:p>
        </w:tc>
        <w:tc>
          <w:tcPr>
            <w:tcW w:w="8586" w:type="dxa"/>
            <w:shd w:val="clear" w:color="auto" w:fill="000000" w:themeFill="text1"/>
            <w:vAlign w:val="center"/>
          </w:tcPr>
          <w:p w14:paraId="32537F90" w14:textId="77777777" w:rsidR="00426C85" w:rsidRPr="009E6B24" w:rsidRDefault="00426C85" w:rsidP="1AD5656F">
            <w:pPr>
              <w:jc w:val="center"/>
              <w:rPr>
                <w:rFonts w:cstheme="minorHAnsi"/>
              </w:rPr>
            </w:pPr>
          </w:p>
        </w:tc>
        <w:tc>
          <w:tcPr>
            <w:tcW w:w="251" w:type="dxa"/>
            <w:shd w:val="clear" w:color="auto" w:fill="000000" w:themeFill="text1"/>
          </w:tcPr>
          <w:p w14:paraId="48518FBA" w14:textId="77777777" w:rsidR="00426C85" w:rsidRPr="009E6B24" w:rsidRDefault="00426C85" w:rsidP="1AD5656F">
            <w:pPr>
              <w:jc w:val="center"/>
              <w:rPr>
                <w:rFonts w:cstheme="minorHAnsi"/>
              </w:rPr>
            </w:pPr>
          </w:p>
        </w:tc>
      </w:tr>
      <w:tr w:rsidR="00426C85" w:rsidRPr="009E6B24" w14:paraId="43EFD6AB" w14:textId="77777777" w:rsidTr="00DE63A8">
        <w:trPr>
          <w:trHeight w:val="916"/>
        </w:trPr>
        <w:tc>
          <w:tcPr>
            <w:tcW w:w="282" w:type="dxa"/>
            <w:shd w:val="clear" w:color="auto" w:fill="000000" w:themeFill="text1"/>
          </w:tcPr>
          <w:p w14:paraId="35E87393" w14:textId="77777777" w:rsidR="00426C85" w:rsidRPr="009E6B24" w:rsidRDefault="00426C85" w:rsidP="1AD5656F">
            <w:pPr>
              <w:jc w:val="center"/>
              <w:rPr>
                <w:rFonts w:cstheme="minorHAnsi"/>
              </w:rPr>
            </w:pPr>
          </w:p>
        </w:tc>
        <w:tc>
          <w:tcPr>
            <w:tcW w:w="8586" w:type="dxa"/>
            <w:vAlign w:val="center"/>
          </w:tcPr>
          <w:p w14:paraId="31A695A9" w14:textId="71B00E8D" w:rsidR="00426C85" w:rsidRPr="009E6B24" w:rsidRDefault="00426C85" w:rsidP="1AD5656F">
            <w:pPr>
              <w:jc w:val="center"/>
              <w:rPr>
                <w:rFonts w:cstheme="minorHAnsi"/>
              </w:rPr>
            </w:pPr>
            <w:r w:rsidRPr="009E6B24">
              <w:rPr>
                <w:rFonts w:cstheme="minorHAnsi"/>
              </w:rPr>
              <w:t xml:space="preserve">Step </w:t>
            </w:r>
            <w:r w:rsidR="000C0386">
              <w:rPr>
                <w:rFonts w:cstheme="minorHAnsi"/>
              </w:rPr>
              <w:t>5</w:t>
            </w:r>
            <w:r w:rsidRPr="009E6B24">
              <w:rPr>
                <w:rFonts w:cstheme="minorHAnsi"/>
              </w:rPr>
              <w:t>– If the behaviour continues, the child will be sent to a member of SLT. If appropriate, the child will be sent with work to complete to ensure they are not missing out on curriculum time.</w:t>
            </w:r>
          </w:p>
        </w:tc>
        <w:tc>
          <w:tcPr>
            <w:tcW w:w="251" w:type="dxa"/>
            <w:shd w:val="clear" w:color="auto" w:fill="000000" w:themeFill="text1"/>
          </w:tcPr>
          <w:p w14:paraId="5EC84444" w14:textId="77777777" w:rsidR="00426C85" w:rsidRPr="009E6B24" w:rsidRDefault="00426C85" w:rsidP="1AD5656F">
            <w:pPr>
              <w:jc w:val="center"/>
              <w:rPr>
                <w:rFonts w:cstheme="minorHAnsi"/>
              </w:rPr>
            </w:pPr>
          </w:p>
        </w:tc>
      </w:tr>
      <w:tr w:rsidR="00426C85" w:rsidRPr="009E6B24" w14:paraId="01E7B000" w14:textId="77777777" w:rsidTr="1AD5656F">
        <w:trPr>
          <w:trHeight w:val="108"/>
        </w:trPr>
        <w:tc>
          <w:tcPr>
            <w:tcW w:w="282" w:type="dxa"/>
            <w:shd w:val="clear" w:color="auto" w:fill="000000" w:themeFill="text1"/>
          </w:tcPr>
          <w:p w14:paraId="630B4286" w14:textId="77777777" w:rsidR="00426C85" w:rsidRPr="009E6B24" w:rsidRDefault="00426C85" w:rsidP="1AD5656F">
            <w:pPr>
              <w:jc w:val="center"/>
              <w:rPr>
                <w:rFonts w:cstheme="minorHAnsi"/>
              </w:rPr>
            </w:pPr>
          </w:p>
        </w:tc>
        <w:tc>
          <w:tcPr>
            <w:tcW w:w="8586" w:type="dxa"/>
            <w:shd w:val="clear" w:color="auto" w:fill="000000" w:themeFill="text1"/>
            <w:vAlign w:val="center"/>
          </w:tcPr>
          <w:p w14:paraId="4203F7CE" w14:textId="77777777" w:rsidR="00426C85" w:rsidRPr="009E6B24" w:rsidRDefault="00426C85" w:rsidP="1AD5656F">
            <w:pPr>
              <w:jc w:val="center"/>
              <w:rPr>
                <w:rFonts w:cstheme="minorHAnsi"/>
              </w:rPr>
            </w:pPr>
          </w:p>
        </w:tc>
        <w:tc>
          <w:tcPr>
            <w:tcW w:w="251" w:type="dxa"/>
            <w:shd w:val="clear" w:color="auto" w:fill="000000" w:themeFill="text1"/>
          </w:tcPr>
          <w:p w14:paraId="2D466D9B" w14:textId="77777777" w:rsidR="00426C85" w:rsidRPr="009E6B24" w:rsidRDefault="00426C85" w:rsidP="1AD5656F">
            <w:pPr>
              <w:jc w:val="center"/>
              <w:rPr>
                <w:rFonts w:cstheme="minorHAnsi"/>
              </w:rPr>
            </w:pPr>
          </w:p>
        </w:tc>
      </w:tr>
      <w:tr w:rsidR="00426C85" w:rsidRPr="009E6B24" w14:paraId="2C35650B" w14:textId="77777777" w:rsidTr="00DE63A8">
        <w:trPr>
          <w:trHeight w:val="968"/>
        </w:trPr>
        <w:tc>
          <w:tcPr>
            <w:tcW w:w="282" w:type="dxa"/>
            <w:shd w:val="clear" w:color="auto" w:fill="000000" w:themeFill="text1"/>
          </w:tcPr>
          <w:p w14:paraId="30579790" w14:textId="77777777" w:rsidR="00426C85" w:rsidRPr="009E6B24" w:rsidRDefault="00426C85" w:rsidP="1AD5656F">
            <w:pPr>
              <w:jc w:val="center"/>
              <w:rPr>
                <w:rFonts w:cstheme="minorHAnsi"/>
              </w:rPr>
            </w:pPr>
          </w:p>
        </w:tc>
        <w:tc>
          <w:tcPr>
            <w:tcW w:w="8586" w:type="dxa"/>
            <w:vAlign w:val="center"/>
          </w:tcPr>
          <w:p w14:paraId="2B5E458F" w14:textId="36B25C95" w:rsidR="00426C85" w:rsidRPr="009E6B24" w:rsidRDefault="00426C85" w:rsidP="1AD5656F">
            <w:pPr>
              <w:jc w:val="center"/>
              <w:rPr>
                <w:rFonts w:cstheme="minorHAnsi"/>
              </w:rPr>
            </w:pPr>
            <w:r w:rsidRPr="009E6B24">
              <w:rPr>
                <w:rFonts w:cstheme="minorHAnsi"/>
              </w:rPr>
              <w:t xml:space="preserve">Step </w:t>
            </w:r>
            <w:r w:rsidR="000C0386">
              <w:rPr>
                <w:rFonts w:cstheme="minorHAnsi"/>
              </w:rPr>
              <w:t>6</w:t>
            </w:r>
            <w:r w:rsidRPr="009E6B24">
              <w:rPr>
                <w:rFonts w:cstheme="minorHAnsi"/>
              </w:rPr>
              <w:t xml:space="preserve">– After speaking to the child about their behaviour, the member of SLT will decide on an appropriate course of action which may involve sending the child </w:t>
            </w:r>
            <w:r w:rsidR="00DE63A8" w:rsidRPr="009E6B24">
              <w:rPr>
                <w:rFonts w:cstheme="minorHAnsi"/>
              </w:rPr>
              <w:t>to DHT</w:t>
            </w:r>
            <w:r w:rsidR="0089525D">
              <w:rPr>
                <w:rFonts w:cstheme="minorHAnsi"/>
              </w:rPr>
              <w:t xml:space="preserve">, </w:t>
            </w:r>
            <w:proofErr w:type="spellStart"/>
            <w:r w:rsidR="0089525D">
              <w:rPr>
                <w:rFonts w:cstheme="minorHAnsi"/>
              </w:rPr>
              <w:t>HoS</w:t>
            </w:r>
            <w:proofErr w:type="spellEnd"/>
            <w:r w:rsidR="0089525D">
              <w:rPr>
                <w:rFonts w:cstheme="minorHAnsi"/>
              </w:rPr>
              <w:t xml:space="preserve"> </w:t>
            </w:r>
            <w:r w:rsidR="0089525D" w:rsidRPr="009E6B24">
              <w:rPr>
                <w:rFonts w:cstheme="minorHAnsi"/>
              </w:rPr>
              <w:t xml:space="preserve">or </w:t>
            </w:r>
            <w:r w:rsidR="0089525D">
              <w:rPr>
                <w:rFonts w:cstheme="minorHAnsi"/>
              </w:rPr>
              <w:t>E</w:t>
            </w:r>
            <w:r w:rsidR="0089525D" w:rsidRPr="009E6B24">
              <w:rPr>
                <w:rFonts w:cstheme="minorHAnsi"/>
              </w:rPr>
              <w:t>HT</w:t>
            </w:r>
            <w:r w:rsidRPr="009E6B24">
              <w:rPr>
                <w:rFonts w:cstheme="minorHAnsi"/>
              </w:rPr>
              <w:t>.</w:t>
            </w:r>
          </w:p>
        </w:tc>
        <w:tc>
          <w:tcPr>
            <w:tcW w:w="251" w:type="dxa"/>
            <w:shd w:val="clear" w:color="auto" w:fill="000000" w:themeFill="text1"/>
          </w:tcPr>
          <w:p w14:paraId="5A9F4C0D" w14:textId="77777777" w:rsidR="00426C85" w:rsidRPr="009E6B24" w:rsidRDefault="00426C85" w:rsidP="1AD5656F">
            <w:pPr>
              <w:jc w:val="center"/>
              <w:rPr>
                <w:rFonts w:cstheme="minorHAnsi"/>
              </w:rPr>
            </w:pPr>
          </w:p>
        </w:tc>
      </w:tr>
      <w:tr w:rsidR="00426C85" w:rsidRPr="009E6B24" w14:paraId="577911EB" w14:textId="77777777" w:rsidTr="1AD5656F">
        <w:trPr>
          <w:trHeight w:val="120"/>
        </w:trPr>
        <w:tc>
          <w:tcPr>
            <w:tcW w:w="282" w:type="dxa"/>
            <w:shd w:val="clear" w:color="auto" w:fill="000000" w:themeFill="text1"/>
          </w:tcPr>
          <w:p w14:paraId="17721411" w14:textId="77777777" w:rsidR="00426C85" w:rsidRPr="009E6B24" w:rsidRDefault="00426C85" w:rsidP="1AD5656F">
            <w:pPr>
              <w:jc w:val="center"/>
              <w:rPr>
                <w:rFonts w:cstheme="minorHAnsi"/>
              </w:rPr>
            </w:pPr>
          </w:p>
        </w:tc>
        <w:tc>
          <w:tcPr>
            <w:tcW w:w="8586" w:type="dxa"/>
            <w:tcBorders>
              <w:bottom w:val="single" w:sz="4" w:space="0" w:color="auto"/>
            </w:tcBorders>
            <w:shd w:val="clear" w:color="auto" w:fill="000000" w:themeFill="text1"/>
            <w:vAlign w:val="center"/>
          </w:tcPr>
          <w:p w14:paraId="0E788514" w14:textId="77777777" w:rsidR="00426C85" w:rsidRPr="009E6B24" w:rsidRDefault="00426C85" w:rsidP="1AD5656F">
            <w:pPr>
              <w:jc w:val="center"/>
              <w:rPr>
                <w:rFonts w:cstheme="minorHAnsi"/>
              </w:rPr>
            </w:pPr>
          </w:p>
        </w:tc>
        <w:tc>
          <w:tcPr>
            <w:tcW w:w="251" w:type="dxa"/>
            <w:shd w:val="clear" w:color="auto" w:fill="000000" w:themeFill="text1"/>
          </w:tcPr>
          <w:p w14:paraId="40960CE2" w14:textId="77777777" w:rsidR="00426C85" w:rsidRPr="009E6B24" w:rsidRDefault="00426C85" w:rsidP="1AD5656F">
            <w:pPr>
              <w:jc w:val="center"/>
              <w:rPr>
                <w:rFonts w:cstheme="minorHAnsi"/>
              </w:rPr>
            </w:pPr>
          </w:p>
        </w:tc>
      </w:tr>
      <w:tr w:rsidR="00426C85" w:rsidRPr="009E6B24" w14:paraId="1CDCD67E" w14:textId="77777777" w:rsidTr="1AD5656F">
        <w:trPr>
          <w:trHeight w:val="1650"/>
        </w:trPr>
        <w:tc>
          <w:tcPr>
            <w:tcW w:w="282" w:type="dxa"/>
            <w:shd w:val="clear" w:color="auto" w:fill="000000" w:themeFill="text1"/>
          </w:tcPr>
          <w:p w14:paraId="5AB139B7" w14:textId="77777777" w:rsidR="00426C85" w:rsidRPr="009E6B24" w:rsidRDefault="00426C85" w:rsidP="1AD5656F">
            <w:pPr>
              <w:jc w:val="center"/>
              <w:rPr>
                <w:rFonts w:cstheme="minorHAnsi"/>
              </w:rPr>
            </w:pPr>
          </w:p>
        </w:tc>
        <w:tc>
          <w:tcPr>
            <w:tcW w:w="8586" w:type="dxa"/>
            <w:tcBorders>
              <w:bottom w:val="nil"/>
            </w:tcBorders>
            <w:vAlign w:val="center"/>
          </w:tcPr>
          <w:p w14:paraId="07DC4660" w14:textId="716D09FB" w:rsidR="00426C85" w:rsidRPr="009E6B24" w:rsidRDefault="00426C85" w:rsidP="1AD5656F">
            <w:pPr>
              <w:jc w:val="center"/>
              <w:rPr>
                <w:rFonts w:cstheme="minorHAnsi"/>
              </w:rPr>
            </w:pPr>
            <w:r w:rsidRPr="009E6B24">
              <w:rPr>
                <w:rFonts w:cstheme="minorHAnsi"/>
              </w:rPr>
              <w:t xml:space="preserve">Step </w:t>
            </w:r>
            <w:r w:rsidR="000C0386">
              <w:rPr>
                <w:rFonts w:cstheme="minorHAnsi"/>
              </w:rPr>
              <w:t>7</w:t>
            </w:r>
            <w:r w:rsidRPr="009E6B24">
              <w:rPr>
                <w:rFonts w:cstheme="minorHAnsi"/>
              </w:rPr>
              <w:t>– DHT</w:t>
            </w:r>
            <w:r w:rsidR="00FF1C7C">
              <w:rPr>
                <w:rFonts w:cstheme="minorHAnsi"/>
              </w:rPr>
              <w:t xml:space="preserve">, </w:t>
            </w:r>
            <w:proofErr w:type="spellStart"/>
            <w:r w:rsidR="0089525D">
              <w:rPr>
                <w:rFonts w:cstheme="minorHAnsi"/>
              </w:rPr>
              <w:t>HoS</w:t>
            </w:r>
            <w:proofErr w:type="spellEnd"/>
            <w:r w:rsidR="0089525D">
              <w:rPr>
                <w:rFonts w:cstheme="minorHAnsi"/>
              </w:rPr>
              <w:t xml:space="preserve"> </w:t>
            </w:r>
            <w:r w:rsidRPr="009E6B24">
              <w:rPr>
                <w:rFonts w:cstheme="minorHAnsi"/>
              </w:rPr>
              <w:t xml:space="preserve">or </w:t>
            </w:r>
            <w:r w:rsidR="00FF1C7C">
              <w:rPr>
                <w:rFonts w:cstheme="minorHAnsi"/>
              </w:rPr>
              <w:t>E</w:t>
            </w:r>
            <w:r w:rsidRPr="009E6B24">
              <w:rPr>
                <w:rFonts w:cstheme="minorHAnsi"/>
              </w:rPr>
              <w:t xml:space="preserve">HT will decide on the necessary course of action. In the case of a serious incident, an internal </w:t>
            </w:r>
            <w:r w:rsidR="000C4EA7" w:rsidRPr="009E6B24">
              <w:rPr>
                <w:rFonts w:cstheme="minorHAnsi"/>
              </w:rPr>
              <w:t>suspension</w:t>
            </w:r>
            <w:r w:rsidRPr="009E6B24">
              <w:rPr>
                <w:rFonts w:cstheme="minorHAnsi"/>
              </w:rPr>
              <w:t xml:space="preserve"> can be put in place.</w:t>
            </w:r>
            <w:r w:rsidR="11FC04B8" w:rsidRPr="009E6B24">
              <w:rPr>
                <w:rFonts w:cstheme="minorHAnsi"/>
              </w:rPr>
              <w:t xml:space="preserve"> </w:t>
            </w:r>
          </w:p>
          <w:p w14:paraId="5BFFF70C" w14:textId="203EA4CA" w:rsidR="00D9216F" w:rsidRPr="009E6B24" w:rsidRDefault="11FC04B8" w:rsidP="1AD5656F">
            <w:pPr>
              <w:jc w:val="center"/>
              <w:rPr>
                <w:rFonts w:cstheme="minorHAnsi"/>
              </w:rPr>
            </w:pPr>
            <w:r w:rsidRPr="009E6B24">
              <w:rPr>
                <w:rFonts w:cstheme="minorHAnsi"/>
              </w:rPr>
              <w:t xml:space="preserve">If serious behaviour incidents continue, the HT will refer to our Suspension Policy. </w:t>
            </w:r>
          </w:p>
        </w:tc>
        <w:tc>
          <w:tcPr>
            <w:tcW w:w="251" w:type="dxa"/>
            <w:shd w:val="clear" w:color="auto" w:fill="000000" w:themeFill="text1"/>
          </w:tcPr>
          <w:p w14:paraId="05B571D6" w14:textId="77777777" w:rsidR="00426C85" w:rsidRPr="009E6B24" w:rsidRDefault="00426C85" w:rsidP="1AD5656F">
            <w:pPr>
              <w:jc w:val="center"/>
              <w:rPr>
                <w:rFonts w:cstheme="minorHAnsi"/>
              </w:rPr>
            </w:pPr>
          </w:p>
        </w:tc>
      </w:tr>
    </w:tbl>
    <w:p w14:paraId="037CE75E" w14:textId="77777777" w:rsidR="00A4367E" w:rsidRPr="00A4367E" w:rsidRDefault="00A4367E" w:rsidP="0089525D">
      <w:pPr>
        <w:jc w:val="center"/>
        <w:rPr>
          <w:rFonts w:cstheme="minorHAnsi"/>
          <w:sz w:val="2"/>
          <w:szCs w:val="2"/>
        </w:rPr>
      </w:pPr>
    </w:p>
    <w:p w14:paraId="439CFF4A" w14:textId="23F4DADC" w:rsidR="00185713" w:rsidRPr="009E6B24" w:rsidRDefault="00C86179" w:rsidP="0089525D">
      <w:pPr>
        <w:jc w:val="center"/>
        <w:rPr>
          <w:rFonts w:cstheme="minorHAnsi"/>
          <w:b/>
          <w:bCs/>
        </w:rPr>
      </w:pPr>
      <w:r w:rsidRPr="009E6B24">
        <w:rPr>
          <w:rFonts w:cstheme="minorHAnsi"/>
        </w:rPr>
        <w:t xml:space="preserve">NB: Staff find that many behaviours are deescalated after Step 2 and it is only on rare occasions that the escalation ladder is needed beyond this stage. Children may be removed from a classroom setting at both Step 1 and Step 2, </w:t>
      </w:r>
      <w:r w:rsidR="00C4667F" w:rsidRPr="009E6B24">
        <w:rPr>
          <w:rFonts w:cstheme="minorHAnsi"/>
        </w:rPr>
        <w:t xml:space="preserve">offering the child an opportunity to reflect on their behaviour and/or </w:t>
      </w:r>
      <w:r w:rsidRPr="009E6B24">
        <w:rPr>
          <w:rFonts w:cstheme="minorHAnsi"/>
        </w:rPr>
        <w:t xml:space="preserve">for </w:t>
      </w:r>
      <w:r w:rsidR="00C4667F" w:rsidRPr="009E6B24">
        <w:rPr>
          <w:rFonts w:cstheme="minorHAnsi"/>
        </w:rPr>
        <w:t>a</w:t>
      </w:r>
      <w:r w:rsidRPr="009E6B24">
        <w:rPr>
          <w:rFonts w:cstheme="minorHAnsi"/>
        </w:rPr>
        <w:t xml:space="preserve"> staff member to conduct a restorative conversation</w:t>
      </w:r>
      <w:r w:rsidR="00C4667F" w:rsidRPr="009E6B24">
        <w:rPr>
          <w:rFonts w:cstheme="minorHAnsi"/>
        </w:rPr>
        <w:t xml:space="preserve"> with them</w:t>
      </w:r>
      <w:r w:rsidRPr="009E6B24">
        <w:rPr>
          <w:rFonts w:cstheme="minorHAnsi"/>
        </w:rPr>
        <w:t xml:space="preserve"> in private. This is to alleviate any unnecessary embarrassment to the child. </w:t>
      </w:r>
      <w:r w:rsidR="00C4667F" w:rsidRPr="009E6B24">
        <w:rPr>
          <w:rFonts w:cstheme="minorHAnsi"/>
        </w:rPr>
        <w:t xml:space="preserve">However, this will depend on the individual child and their needs. </w:t>
      </w:r>
      <w:r w:rsidRPr="009E6B24">
        <w:rPr>
          <w:rFonts w:cstheme="minorHAnsi"/>
        </w:rPr>
        <w:t xml:space="preserve"> </w:t>
      </w:r>
      <w:r w:rsidRPr="009E6B24">
        <w:rPr>
          <w:rFonts w:cstheme="minorHAnsi"/>
        </w:rPr>
        <w:tab/>
      </w:r>
      <w:r w:rsidRPr="009E6B24">
        <w:rPr>
          <w:rFonts w:cstheme="minorHAnsi"/>
        </w:rPr>
        <w:tab/>
      </w:r>
      <w:r w:rsidRPr="009E6B24">
        <w:rPr>
          <w:rFonts w:cstheme="minorHAnsi"/>
        </w:rPr>
        <w:br w:type="page"/>
      </w:r>
    </w:p>
    <w:p w14:paraId="78FA834F" w14:textId="597C0DDA" w:rsidR="00492C0B" w:rsidRPr="009E6B24" w:rsidRDefault="00492C0B" w:rsidP="1AD5656F">
      <w:pPr>
        <w:jc w:val="center"/>
        <w:rPr>
          <w:rFonts w:cstheme="minorHAnsi"/>
          <w:b/>
          <w:bCs/>
        </w:rPr>
      </w:pPr>
      <w:r w:rsidRPr="009E6B24">
        <w:rPr>
          <w:rFonts w:cstheme="minorHAnsi"/>
          <w:b/>
          <w:bCs/>
        </w:rPr>
        <w:lastRenderedPageBreak/>
        <w:t xml:space="preserve">Appendix </w:t>
      </w:r>
      <w:r w:rsidR="0089525D">
        <w:rPr>
          <w:rFonts w:cstheme="minorHAnsi"/>
          <w:b/>
          <w:bCs/>
        </w:rPr>
        <w:t>4</w:t>
      </w:r>
    </w:p>
    <w:p w14:paraId="3D8C6E34" w14:textId="394599BB" w:rsidR="00492C0B" w:rsidRPr="009E6B24" w:rsidRDefault="00492C0B" w:rsidP="1AD5656F">
      <w:pPr>
        <w:jc w:val="center"/>
        <w:rPr>
          <w:rFonts w:cstheme="minorHAnsi"/>
          <w:b/>
          <w:bCs/>
        </w:rPr>
      </w:pPr>
      <w:r w:rsidRPr="009E6B24">
        <w:rPr>
          <w:rFonts w:cstheme="minorHAnsi"/>
          <w:b/>
          <w:bCs/>
        </w:rPr>
        <w:t xml:space="preserve">Redhill Primary Academy </w:t>
      </w:r>
      <w:r w:rsidR="00336AEF">
        <w:rPr>
          <w:rFonts w:cstheme="minorHAnsi"/>
          <w:b/>
          <w:bCs/>
        </w:rPr>
        <w:t>and Thomas Telford Primary Free School</w:t>
      </w:r>
    </w:p>
    <w:p w14:paraId="4F6C8826" w14:textId="77777777" w:rsidR="00492C0B" w:rsidRPr="009E6B24" w:rsidRDefault="00492C0B" w:rsidP="1AD5656F">
      <w:pPr>
        <w:jc w:val="center"/>
        <w:rPr>
          <w:rFonts w:cstheme="minorHAnsi"/>
          <w:b/>
          <w:bCs/>
        </w:rPr>
      </w:pPr>
      <w:r w:rsidRPr="009E6B24">
        <w:rPr>
          <w:rFonts w:cstheme="minorHAnsi"/>
          <w:b/>
          <w:bCs/>
        </w:rPr>
        <w:t xml:space="preserve"> The Use of Reasonable Force (MAPA) </w:t>
      </w:r>
    </w:p>
    <w:p w14:paraId="11AFE9AE" w14:textId="77777777" w:rsidR="00492C0B" w:rsidRPr="009E6B24" w:rsidRDefault="00492C0B" w:rsidP="1AD5656F">
      <w:pPr>
        <w:jc w:val="center"/>
        <w:rPr>
          <w:rFonts w:cstheme="minorHAnsi"/>
          <w:b/>
          <w:bCs/>
        </w:rPr>
      </w:pPr>
    </w:p>
    <w:p w14:paraId="24A483D1" w14:textId="77777777" w:rsidR="00682EC0" w:rsidRPr="009E6B24" w:rsidRDefault="00682EC0" w:rsidP="1AD5656F">
      <w:pPr>
        <w:rPr>
          <w:rFonts w:cstheme="minorHAnsi"/>
          <w:b/>
          <w:bCs/>
        </w:rPr>
      </w:pPr>
      <w:r w:rsidRPr="009E6B24">
        <w:rPr>
          <w:rFonts w:cstheme="minorHAnsi"/>
          <w:b/>
          <w:bCs/>
        </w:rPr>
        <w:t>The Use of Reasonable Force</w:t>
      </w:r>
    </w:p>
    <w:p w14:paraId="5661A6F7" w14:textId="77777777" w:rsidR="00682EC0" w:rsidRPr="009E6B24" w:rsidRDefault="00682EC0" w:rsidP="1AD5656F">
      <w:pPr>
        <w:rPr>
          <w:rFonts w:cstheme="minorHAnsi"/>
          <w:u w:val="single"/>
        </w:rPr>
      </w:pPr>
      <w:r w:rsidRPr="009E6B24">
        <w:rPr>
          <w:rFonts w:cstheme="minorHAnsi"/>
          <w:u w:val="single"/>
        </w:rPr>
        <w:t>1 What is reasonable force?</w:t>
      </w:r>
    </w:p>
    <w:p w14:paraId="7B4F3ADA" w14:textId="77777777" w:rsidR="00682EC0" w:rsidRPr="009E6B24" w:rsidRDefault="00682EC0" w:rsidP="1AD5656F">
      <w:pPr>
        <w:rPr>
          <w:rFonts w:cstheme="minorHAnsi"/>
        </w:rPr>
      </w:pPr>
      <w:r w:rsidRPr="009E6B24">
        <w:rPr>
          <w:rFonts w:cstheme="minorHAnsi"/>
        </w:rPr>
        <w:t>(</w:t>
      </w:r>
      <w:proofErr w:type="spellStart"/>
      <w:r w:rsidRPr="009E6B24">
        <w:rPr>
          <w:rFonts w:cstheme="minorHAnsi"/>
        </w:rPr>
        <w:t>i</w:t>
      </w:r>
      <w:proofErr w:type="spellEnd"/>
      <w:r w:rsidRPr="009E6B24">
        <w:rPr>
          <w:rFonts w:cstheme="minorHAnsi"/>
        </w:rPr>
        <w:t>) The term ‘reasonable force’ covers the broad range of actions used by most teachers at some point in their career that involve a degree of physical contact with pupils.</w:t>
      </w:r>
    </w:p>
    <w:p w14:paraId="2991B755" w14:textId="77777777" w:rsidR="00682EC0" w:rsidRPr="009E6B24" w:rsidRDefault="00682EC0" w:rsidP="1AD5656F">
      <w:pPr>
        <w:rPr>
          <w:rFonts w:cstheme="minorHAnsi"/>
        </w:rPr>
      </w:pPr>
      <w:r w:rsidRPr="009E6B24">
        <w:rPr>
          <w:rFonts w:cstheme="minorHAnsi"/>
        </w:rPr>
        <w:t>(ii) Force is usually used either to control or restrain. This can range from guiding a pupil to safety by the arm through to more extreme circumstances such as breaking up a fight or where a student needs to be restrained to prevent violence or injury.</w:t>
      </w:r>
    </w:p>
    <w:p w14:paraId="5632EE5A" w14:textId="77777777" w:rsidR="00682EC0" w:rsidRPr="009E6B24" w:rsidRDefault="00682EC0" w:rsidP="1AD5656F">
      <w:pPr>
        <w:rPr>
          <w:rFonts w:cstheme="minorHAnsi"/>
        </w:rPr>
      </w:pPr>
      <w:r w:rsidRPr="009E6B24">
        <w:rPr>
          <w:rFonts w:cstheme="minorHAnsi"/>
        </w:rPr>
        <w:t>(iii) ‘Reasonable in the circumstances’ means using no more force than is needed.</w:t>
      </w:r>
    </w:p>
    <w:p w14:paraId="7AEECE8E" w14:textId="77777777" w:rsidR="00682EC0" w:rsidRPr="009E6B24" w:rsidRDefault="00682EC0" w:rsidP="1AD5656F">
      <w:pPr>
        <w:rPr>
          <w:rFonts w:cstheme="minorHAnsi"/>
        </w:rPr>
      </w:pPr>
      <w:r w:rsidRPr="009E6B24">
        <w:rPr>
          <w:rFonts w:cstheme="minorHAnsi"/>
        </w:rPr>
        <w:t>(iv) As mentioned above, schools generally use force to control pupils and to restrain them. Control means either passive physical contact, such as standing between pupils or blocking a pupil's path, or active physical contact such as leading a pupil by the arm out of a classroom.</w:t>
      </w:r>
    </w:p>
    <w:p w14:paraId="367711F3" w14:textId="77777777" w:rsidR="00682EC0" w:rsidRPr="009E6B24" w:rsidRDefault="00682EC0" w:rsidP="1AD5656F">
      <w:pPr>
        <w:rPr>
          <w:rFonts w:cstheme="minorHAnsi"/>
        </w:rPr>
      </w:pPr>
      <w:r w:rsidRPr="009E6B24">
        <w:rPr>
          <w:rFonts w:cstheme="minorHAnsi"/>
        </w:rPr>
        <w:t>(v) Restraint means to hold back physically or to bring a pupil under control. It is typically used in more extreme circumstances, for example when two pupils are fighting and refuse to separate without physical intervention.</w:t>
      </w:r>
    </w:p>
    <w:p w14:paraId="10F87491" w14:textId="77777777" w:rsidR="00682EC0" w:rsidRPr="009E6B24" w:rsidRDefault="00682EC0" w:rsidP="1AD5656F">
      <w:pPr>
        <w:rPr>
          <w:rFonts w:cstheme="minorHAnsi"/>
        </w:rPr>
      </w:pPr>
      <w:r w:rsidRPr="009E6B24">
        <w:rPr>
          <w:rFonts w:cstheme="minorHAnsi"/>
        </w:rPr>
        <w:t>(vi) School staff should always try to avoid acting in a way that might cause injury, but in extreme cases it may not always be possible to avoid injuring the pupil.</w:t>
      </w:r>
    </w:p>
    <w:p w14:paraId="269C97A0" w14:textId="77777777" w:rsidR="00682EC0" w:rsidRPr="009E6B24" w:rsidRDefault="00682EC0" w:rsidP="1AD5656F">
      <w:pPr>
        <w:rPr>
          <w:rFonts w:cstheme="minorHAnsi"/>
          <w:u w:val="single"/>
        </w:rPr>
      </w:pPr>
      <w:r w:rsidRPr="009E6B24">
        <w:rPr>
          <w:rFonts w:cstheme="minorHAnsi"/>
          <w:u w:val="single"/>
        </w:rPr>
        <w:t>2 Who can use reasonable force?</w:t>
      </w:r>
    </w:p>
    <w:p w14:paraId="60718A66" w14:textId="77777777" w:rsidR="00682EC0" w:rsidRPr="009E6B24" w:rsidRDefault="00682EC0" w:rsidP="1AD5656F">
      <w:pPr>
        <w:rPr>
          <w:rFonts w:cstheme="minorHAnsi"/>
        </w:rPr>
      </w:pPr>
      <w:r w:rsidRPr="009E6B24">
        <w:rPr>
          <w:rFonts w:cstheme="minorHAnsi"/>
        </w:rPr>
        <w:t>(</w:t>
      </w:r>
      <w:proofErr w:type="spellStart"/>
      <w:r w:rsidRPr="009E6B24">
        <w:rPr>
          <w:rFonts w:cstheme="minorHAnsi"/>
        </w:rPr>
        <w:t>i</w:t>
      </w:r>
      <w:proofErr w:type="spellEnd"/>
      <w:r w:rsidRPr="009E6B24">
        <w:rPr>
          <w:rFonts w:cstheme="minorHAnsi"/>
        </w:rPr>
        <w:t>) All members of school staff have a legal power to use reasonable force</w:t>
      </w:r>
    </w:p>
    <w:p w14:paraId="7ED74A83" w14:textId="77777777" w:rsidR="00682EC0" w:rsidRPr="009E6B24" w:rsidRDefault="00682EC0" w:rsidP="1AD5656F">
      <w:pPr>
        <w:rPr>
          <w:rFonts w:cstheme="minorHAnsi"/>
        </w:rPr>
      </w:pPr>
      <w:r w:rsidRPr="009E6B24">
        <w:rPr>
          <w:rFonts w:cstheme="minorHAnsi"/>
        </w:rPr>
        <w:t>(ii) This power applies to any member of staff at the school. It can also apply to people whom the head teacher has temporarily put in charge of pupils such as unpaid volunteers or parents accompanying students on a school organised visit.</w:t>
      </w:r>
    </w:p>
    <w:p w14:paraId="24526D2A" w14:textId="77777777" w:rsidR="00682EC0" w:rsidRPr="009E6B24" w:rsidRDefault="00682EC0" w:rsidP="1AD5656F">
      <w:pPr>
        <w:rPr>
          <w:rFonts w:cstheme="minorHAnsi"/>
          <w:u w:val="single"/>
        </w:rPr>
      </w:pPr>
      <w:r w:rsidRPr="009E6B24">
        <w:rPr>
          <w:rFonts w:cstheme="minorHAnsi"/>
          <w:u w:val="single"/>
        </w:rPr>
        <w:t>3 When can reasonable force be used?</w:t>
      </w:r>
    </w:p>
    <w:p w14:paraId="0932BB8E" w14:textId="77777777" w:rsidR="00682EC0" w:rsidRPr="009E6B24" w:rsidRDefault="00682EC0" w:rsidP="1AD5656F">
      <w:pPr>
        <w:rPr>
          <w:rFonts w:cstheme="minorHAnsi"/>
        </w:rPr>
      </w:pPr>
      <w:r w:rsidRPr="009E6B24">
        <w:rPr>
          <w:rFonts w:cstheme="minorHAnsi"/>
        </w:rPr>
        <w:t>(</w:t>
      </w:r>
      <w:proofErr w:type="spellStart"/>
      <w:r w:rsidRPr="009E6B24">
        <w:rPr>
          <w:rFonts w:cstheme="minorHAnsi"/>
        </w:rPr>
        <w:t>i</w:t>
      </w:r>
      <w:proofErr w:type="spellEnd"/>
      <w:r w:rsidRPr="009E6B24">
        <w:rPr>
          <w:rFonts w:cstheme="minorHAnsi"/>
        </w:rPr>
        <w:t>) Reasonable force can be used to prevent pupils from hurting themselves or others, from damaging property, or from causing disorder.</w:t>
      </w:r>
    </w:p>
    <w:p w14:paraId="7A51DB26" w14:textId="77777777" w:rsidR="00682EC0" w:rsidRPr="009E6B24" w:rsidRDefault="00682EC0" w:rsidP="1AD5656F">
      <w:pPr>
        <w:rPr>
          <w:rFonts w:cstheme="minorHAnsi"/>
        </w:rPr>
      </w:pPr>
      <w:r w:rsidRPr="009E6B24">
        <w:rPr>
          <w:rFonts w:cstheme="minorHAnsi"/>
        </w:rPr>
        <w:t>(ii) In a school, force is used for two main purposes – to control pupils or to restrain them.</w:t>
      </w:r>
    </w:p>
    <w:p w14:paraId="31513339" w14:textId="77777777" w:rsidR="00682EC0" w:rsidRPr="009E6B24" w:rsidRDefault="00682EC0" w:rsidP="1AD5656F">
      <w:pPr>
        <w:rPr>
          <w:rFonts w:cstheme="minorHAnsi"/>
        </w:rPr>
      </w:pPr>
      <w:r w:rsidRPr="009E6B24">
        <w:rPr>
          <w:rFonts w:cstheme="minorHAnsi"/>
        </w:rPr>
        <w:t xml:space="preserve">(iii) The decision on </w:t>
      </w:r>
      <w:proofErr w:type="gramStart"/>
      <w:r w:rsidRPr="009E6B24">
        <w:rPr>
          <w:rFonts w:cstheme="minorHAnsi"/>
        </w:rPr>
        <w:t>whether or not</w:t>
      </w:r>
      <w:proofErr w:type="gramEnd"/>
      <w:r w:rsidRPr="009E6B24">
        <w:rPr>
          <w:rFonts w:cstheme="minorHAnsi"/>
        </w:rPr>
        <w:t xml:space="preserve"> to physically intervene is down to the professional judgement of the staff member concerned and should always depend on the individual circumstances.</w:t>
      </w:r>
    </w:p>
    <w:p w14:paraId="1326D346" w14:textId="77777777" w:rsidR="00682EC0" w:rsidRPr="009E6B24" w:rsidRDefault="00682EC0" w:rsidP="1AD5656F">
      <w:pPr>
        <w:rPr>
          <w:rFonts w:cstheme="minorHAnsi"/>
        </w:rPr>
      </w:pPr>
      <w:r w:rsidRPr="009E6B24">
        <w:rPr>
          <w:rFonts w:cstheme="minorHAnsi"/>
        </w:rPr>
        <w:t>(iv) The following list is not exhaustive but provides some examples of situations where reasonable force can and cannot be used.</w:t>
      </w:r>
    </w:p>
    <w:p w14:paraId="5383D56F" w14:textId="77777777" w:rsidR="00682EC0" w:rsidRPr="009E6B24" w:rsidRDefault="00682EC0" w:rsidP="1AD5656F">
      <w:pPr>
        <w:rPr>
          <w:rFonts w:cstheme="minorHAnsi"/>
        </w:rPr>
      </w:pPr>
      <w:r w:rsidRPr="009E6B24">
        <w:rPr>
          <w:rFonts w:cstheme="minorHAnsi"/>
        </w:rPr>
        <w:t>Schools can use reasonable force to:</w:t>
      </w:r>
    </w:p>
    <w:p w14:paraId="039FD53A" w14:textId="77777777" w:rsidR="00682EC0" w:rsidRPr="009E6B24" w:rsidRDefault="00682EC0" w:rsidP="1AD5656F">
      <w:pPr>
        <w:ind w:left="720" w:hanging="720"/>
        <w:rPr>
          <w:rFonts w:cstheme="minorHAnsi"/>
        </w:rPr>
      </w:pPr>
      <w:r w:rsidRPr="009E6B24">
        <w:rPr>
          <w:rFonts w:cstheme="minorHAnsi"/>
        </w:rPr>
        <w:lastRenderedPageBreak/>
        <w:t>•</w:t>
      </w:r>
      <w:r w:rsidRPr="009E6B24">
        <w:rPr>
          <w:rFonts w:cstheme="minorHAnsi"/>
        </w:rPr>
        <w:tab/>
        <w:t xml:space="preserve">remove disruptive children from the classroom where they have refused to follow an instruction to do </w:t>
      </w:r>
      <w:proofErr w:type="gramStart"/>
      <w:r w:rsidRPr="009E6B24">
        <w:rPr>
          <w:rFonts w:cstheme="minorHAnsi"/>
        </w:rPr>
        <w:t>so;</w:t>
      </w:r>
      <w:proofErr w:type="gramEnd"/>
    </w:p>
    <w:p w14:paraId="25C3B3A4" w14:textId="474A7F47" w:rsidR="00682EC0" w:rsidRPr="009E6B24" w:rsidRDefault="00682EC0" w:rsidP="1AD5656F">
      <w:pPr>
        <w:rPr>
          <w:rFonts w:cstheme="minorHAnsi"/>
        </w:rPr>
      </w:pPr>
      <w:r w:rsidRPr="009E6B24">
        <w:rPr>
          <w:rFonts w:cstheme="minorHAnsi"/>
        </w:rPr>
        <w:t>•</w:t>
      </w:r>
      <w:r w:rsidRPr="009E6B24">
        <w:rPr>
          <w:rFonts w:cstheme="minorHAnsi"/>
        </w:rPr>
        <w:tab/>
        <w:t>prevent a pupil behaving in a way that disrupts a school event or a school trip or visit</w:t>
      </w:r>
      <w:r w:rsidR="00C461F3">
        <w:rPr>
          <w:rFonts w:cstheme="minorHAnsi"/>
        </w:rPr>
        <w:t>.</w:t>
      </w:r>
    </w:p>
    <w:p w14:paraId="5FCF5C70" w14:textId="2B3124DE" w:rsidR="00682EC0" w:rsidRPr="009E6B24" w:rsidRDefault="00682EC0" w:rsidP="1AD5656F">
      <w:pPr>
        <w:ind w:left="720" w:hanging="720"/>
        <w:rPr>
          <w:rFonts w:cstheme="minorHAnsi"/>
        </w:rPr>
      </w:pPr>
      <w:r w:rsidRPr="009E6B24">
        <w:rPr>
          <w:rFonts w:cstheme="minorHAnsi"/>
        </w:rPr>
        <w:t>•</w:t>
      </w:r>
      <w:r w:rsidRPr="009E6B24">
        <w:rPr>
          <w:rFonts w:cstheme="minorHAnsi"/>
        </w:rPr>
        <w:tab/>
        <w:t xml:space="preserve">prevent a pupil leaving the classroom </w:t>
      </w:r>
      <w:proofErr w:type="gramStart"/>
      <w:r w:rsidRPr="009E6B24">
        <w:rPr>
          <w:rFonts w:cstheme="minorHAnsi"/>
        </w:rPr>
        <w:t>where</w:t>
      </w:r>
      <w:proofErr w:type="gramEnd"/>
      <w:r w:rsidRPr="009E6B24">
        <w:rPr>
          <w:rFonts w:cstheme="minorHAnsi"/>
        </w:rPr>
        <w:t xml:space="preserve"> allowing the pupil to leave would risk their safety or lead to behaviour that disrupts the behaviour of others</w:t>
      </w:r>
      <w:r w:rsidR="00C461F3">
        <w:rPr>
          <w:rFonts w:cstheme="minorHAnsi"/>
        </w:rPr>
        <w:t>.</w:t>
      </w:r>
    </w:p>
    <w:p w14:paraId="311A27EE" w14:textId="77777777" w:rsidR="00682EC0" w:rsidRPr="009E6B24" w:rsidRDefault="00682EC0" w:rsidP="1AD5656F">
      <w:pPr>
        <w:ind w:left="720" w:hanging="720"/>
        <w:rPr>
          <w:rFonts w:cstheme="minorHAnsi"/>
        </w:rPr>
      </w:pPr>
      <w:r w:rsidRPr="009E6B24">
        <w:rPr>
          <w:rFonts w:cstheme="minorHAnsi"/>
        </w:rPr>
        <w:t>•</w:t>
      </w:r>
      <w:r w:rsidRPr="009E6B24">
        <w:rPr>
          <w:rFonts w:cstheme="minorHAnsi"/>
        </w:rPr>
        <w:tab/>
        <w:t>prevent a pupil from attacking a member of staff or another pupil, or to stop a fight in the playground; and restrain a pupil at risk of harming themselves through physical outbursts.</w:t>
      </w:r>
    </w:p>
    <w:p w14:paraId="537A96DF" w14:textId="77777777" w:rsidR="00682EC0" w:rsidRPr="009E6B24" w:rsidRDefault="00682EC0" w:rsidP="1AD5656F">
      <w:pPr>
        <w:rPr>
          <w:rFonts w:cstheme="minorHAnsi"/>
        </w:rPr>
      </w:pPr>
      <w:r w:rsidRPr="009E6B24">
        <w:rPr>
          <w:rFonts w:cstheme="minorHAnsi"/>
          <w:u w:val="single"/>
        </w:rPr>
        <w:t>Schools cannot</w:t>
      </w:r>
      <w:r w:rsidRPr="009E6B24">
        <w:rPr>
          <w:rFonts w:cstheme="minorHAnsi"/>
        </w:rPr>
        <w:t xml:space="preserve"> use force as a punishment – it is always unlawful to use force as a punishment.</w:t>
      </w:r>
    </w:p>
    <w:p w14:paraId="20FAD8CF" w14:textId="77777777" w:rsidR="00492C0B" w:rsidRPr="009E6B24" w:rsidRDefault="00492C0B" w:rsidP="1AD5656F">
      <w:pPr>
        <w:jc w:val="center"/>
        <w:rPr>
          <w:rFonts w:cstheme="minorHAnsi"/>
          <w:b/>
          <w:bCs/>
        </w:rPr>
      </w:pPr>
    </w:p>
    <w:p w14:paraId="525C30F9" w14:textId="77777777" w:rsidR="00492C0B" w:rsidRPr="009E6B24" w:rsidRDefault="00492C0B" w:rsidP="1AD5656F">
      <w:pPr>
        <w:jc w:val="center"/>
        <w:rPr>
          <w:rFonts w:cstheme="minorHAnsi"/>
          <w:b/>
          <w:bCs/>
        </w:rPr>
      </w:pPr>
    </w:p>
    <w:p w14:paraId="35CFAE01" w14:textId="77777777" w:rsidR="00492C0B" w:rsidRPr="009E6B24" w:rsidRDefault="00492C0B" w:rsidP="1AD5656F">
      <w:pPr>
        <w:spacing w:after="160" w:line="259" w:lineRule="auto"/>
        <w:rPr>
          <w:rFonts w:cstheme="minorHAnsi"/>
          <w:b/>
          <w:bCs/>
        </w:rPr>
      </w:pPr>
      <w:r w:rsidRPr="009E6B24">
        <w:rPr>
          <w:rFonts w:cstheme="minorHAnsi"/>
          <w:b/>
          <w:bCs/>
        </w:rPr>
        <w:br w:type="page"/>
      </w:r>
    </w:p>
    <w:p w14:paraId="7B532544" w14:textId="464F1CB6" w:rsidR="00492C0B" w:rsidRPr="009E6B24" w:rsidRDefault="00492C0B" w:rsidP="1AD5656F">
      <w:pPr>
        <w:jc w:val="center"/>
        <w:rPr>
          <w:rFonts w:cstheme="minorHAnsi"/>
          <w:b/>
          <w:bCs/>
        </w:rPr>
      </w:pPr>
      <w:r w:rsidRPr="009E6B24">
        <w:rPr>
          <w:rFonts w:cstheme="minorHAnsi"/>
          <w:b/>
          <w:bCs/>
        </w:rPr>
        <w:lastRenderedPageBreak/>
        <w:t xml:space="preserve">Appendix </w:t>
      </w:r>
      <w:r w:rsidR="0089525D">
        <w:rPr>
          <w:rFonts w:cstheme="minorHAnsi"/>
          <w:b/>
          <w:bCs/>
        </w:rPr>
        <w:t>5</w:t>
      </w:r>
    </w:p>
    <w:p w14:paraId="3FC997CA" w14:textId="71CC7B78" w:rsidR="00492C0B" w:rsidRPr="009E6B24" w:rsidRDefault="00492C0B" w:rsidP="1AD5656F">
      <w:pPr>
        <w:jc w:val="center"/>
        <w:rPr>
          <w:rFonts w:cstheme="minorHAnsi"/>
          <w:b/>
          <w:bCs/>
        </w:rPr>
      </w:pPr>
      <w:r w:rsidRPr="009E6B24">
        <w:rPr>
          <w:rFonts w:cstheme="minorHAnsi"/>
          <w:b/>
          <w:bCs/>
        </w:rPr>
        <w:t xml:space="preserve">Redhill Primary Academy </w:t>
      </w:r>
      <w:r w:rsidR="00336AEF">
        <w:rPr>
          <w:rFonts w:cstheme="minorHAnsi"/>
          <w:b/>
          <w:bCs/>
        </w:rPr>
        <w:t>and Thomas Telford Primary Free School</w:t>
      </w:r>
    </w:p>
    <w:p w14:paraId="33D1046A" w14:textId="77777777" w:rsidR="00492C0B" w:rsidRPr="009E6B24" w:rsidRDefault="00492C0B" w:rsidP="1AD5656F">
      <w:pPr>
        <w:jc w:val="center"/>
        <w:rPr>
          <w:rFonts w:cstheme="minorHAnsi"/>
          <w:b/>
          <w:bCs/>
        </w:rPr>
      </w:pPr>
      <w:r w:rsidRPr="009E6B24">
        <w:rPr>
          <w:rFonts w:cstheme="minorHAnsi"/>
          <w:b/>
          <w:bCs/>
        </w:rPr>
        <w:t xml:space="preserve">Use of Reasonable Force Record </w:t>
      </w:r>
    </w:p>
    <w:p w14:paraId="74A31CCA" w14:textId="77777777" w:rsidR="00492C0B" w:rsidRPr="009E6B24" w:rsidRDefault="00492C0B" w:rsidP="1AD5656F">
      <w:pPr>
        <w:jc w:val="center"/>
        <w:rPr>
          <w:rFonts w:cstheme="minorHAnsi"/>
          <w:b/>
          <w:bCs/>
        </w:rPr>
      </w:pPr>
    </w:p>
    <w:p w14:paraId="4644425D" w14:textId="77777777" w:rsidR="00682EC0" w:rsidRPr="009E6B24" w:rsidRDefault="00682EC0" w:rsidP="1AD5656F">
      <w:pPr>
        <w:rPr>
          <w:rFonts w:cstheme="minorHAnsi"/>
        </w:rPr>
      </w:pPr>
      <w:r w:rsidRPr="009E6B24">
        <w:rPr>
          <w:rFonts w:cstheme="minorHAnsi"/>
          <w:noProof/>
          <w:lang w:eastAsia="en-GB"/>
        </w:rPr>
        <mc:AlternateContent>
          <mc:Choice Requires="wps">
            <w:drawing>
              <wp:anchor distT="0" distB="0" distL="114300" distR="114300" simplePos="0" relativeHeight="251625472" behindDoc="0" locked="0" layoutInCell="1" allowOverlap="1" wp14:anchorId="0D697176" wp14:editId="213265E7">
                <wp:simplePos x="0" y="0"/>
                <wp:positionH relativeFrom="column">
                  <wp:posOffset>-47625</wp:posOffset>
                </wp:positionH>
                <wp:positionV relativeFrom="paragraph">
                  <wp:posOffset>0</wp:posOffset>
                </wp:positionV>
                <wp:extent cx="5734050" cy="657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734050" cy="657225"/>
                        </a:xfrm>
                        <a:prstGeom prst="rect">
                          <a:avLst/>
                        </a:prstGeom>
                        <a:solidFill>
                          <a:sysClr val="window" lastClr="FFFFFF"/>
                        </a:solidFill>
                        <a:ln w="6350">
                          <a:solidFill>
                            <a:prstClr val="black"/>
                          </a:solidFill>
                        </a:ln>
                        <a:effectLst/>
                      </wps:spPr>
                      <wps:txbx>
                        <w:txbxContent>
                          <w:p w14:paraId="1AF9440B" w14:textId="77777777" w:rsidR="00D54DA4" w:rsidRDefault="00D54DA4" w:rsidP="00682EC0">
                            <w:r w:rsidRPr="003E5D51">
                              <w:t xml:space="preserve">Name of child:        </w:t>
                            </w:r>
                            <w:r>
                              <w:t xml:space="preserve">                                                  Male/Female  </w:t>
                            </w:r>
                          </w:p>
                          <w:p w14:paraId="67B416FC" w14:textId="77777777" w:rsidR="00D54DA4" w:rsidRDefault="00D54DA4" w:rsidP="00682E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6E095D">
              <v:shape id="_x0000_s1027" style="position:absolute;margin-left:-3.75pt;margin-top:0;width:451.5pt;height:51.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" w14:anchorId="0D697176">
                <v:textbox>
                  <w:txbxContent>
                    <w:p w:rsidR="00D54DA4" w:rsidP="00682EC0" w:rsidRDefault="00D54DA4" w14:paraId="5F0E3ECD" w14:textId="77777777">
                      <w:r w:rsidRPr="003E5D51">
                        <w:t xml:space="preserve">Name of child:        </w:t>
                      </w:r>
                      <w:r>
                        <w:t xml:space="preserve">                                                  Male/Female  </w:t>
                      </w:r>
                    </w:p>
                    <w:p w:rsidR="00D54DA4" w:rsidP="00682EC0" w:rsidRDefault="00D54DA4" w14:paraId="0A37501D" w14:textId="77777777"/>
                  </w:txbxContent>
                </v:textbox>
              </v:shape>
            </w:pict>
          </mc:Fallback>
        </mc:AlternateContent>
      </w:r>
    </w:p>
    <w:p w14:paraId="43B2D04A" w14:textId="77777777" w:rsidR="00682EC0" w:rsidRPr="009E6B24" w:rsidRDefault="00682EC0" w:rsidP="1AD5656F">
      <w:pPr>
        <w:rPr>
          <w:rFonts w:cstheme="minorHAnsi"/>
        </w:rPr>
      </w:pPr>
    </w:p>
    <w:p w14:paraId="3DED6CF1" w14:textId="77777777" w:rsidR="00682EC0" w:rsidRPr="009E6B24" w:rsidRDefault="00682EC0" w:rsidP="1AD5656F">
      <w:pPr>
        <w:rPr>
          <w:rFonts w:cstheme="minorHAnsi"/>
        </w:rPr>
      </w:pPr>
      <w:r w:rsidRPr="009E6B24">
        <w:rPr>
          <w:rFonts w:cstheme="minorHAnsi"/>
          <w:noProof/>
          <w:lang w:eastAsia="en-GB"/>
        </w:rPr>
        <mc:AlternateContent>
          <mc:Choice Requires="wps">
            <w:drawing>
              <wp:anchor distT="0" distB="0" distL="114300" distR="114300" simplePos="0" relativeHeight="251627520" behindDoc="0" locked="0" layoutInCell="1" allowOverlap="1" wp14:anchorId="257C24F0" wp14:editId="26A1D2BF">
                <wp:simplePos x="0" y="0"/>
                <wp:positionH relativeFrom="column">
                  <wp:posOffset>-47625</wp:posOffset>
                </wp:positionH>
                <wp:positionV relativeFrom="paragraph">
                  <wp:posOffset>175895</wp:posOffset>
                </wp:positionV>
                <wp:extent cx="5734050" cy="16668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734050" cy="1666875"/>
                        </a:xfrm>
                        <a:prstGeom prst="rect">
                          <a:avLst/>
                        </a:prstGeom>
                        <a:solidFill>
                          <a:sysClr val="window" lastClr="FFFFFF"/>
                        </a:solidFill>
                        <a:ln w="6350">
                          <a:solidFill>
                            <a:prstClr val="black"/>
                          </a:solidFill>
                        </a:ln>
                        <a:effectLst/>
                      </wps:spPr>
                      <wps:txbx>
                        <w:txbxContent>
                          <w:p w14:paraId="70CED0B7" w14:textId="72BCE9B6" w:rsidR="00D54DA4" w:rsidRDefault="00D54DA4" w:rsidP="00682EC0">
                            <w:r>
                              <w:t xml:space="preserve">Reason for the use of reasonable force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23AA1E">
              <v:shape id="Text Box 3" style="position:absolute;margin-left:-3.75pt;margin-top:13.85pt;width:451.5pt;height:131.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" w14:anchorId="257C24F0">
                <v:textbox>
                  <w:txbxContent>
                    <w:p w:rsidR="00D54DA4" w:rsidP="00682EC0" w:rsidRDefault="00D54DA4" w14:paraId="705500CB" w14:textId="72BCE9B6">
                      <w:r>
                        <w:t xml:space="preserve">Reason for the use of reasonable force </w:t>
                      </w:r>
                    </w:p>
                  </w:txbxContent>
                </v:textbox>
              </v:shape>
            </w:pict>
          </mc:Fallback>
        </mc:AlternateContent>
      </w:r>
    </w:p>
    <w:p w14:paraId="58792D05" w14:textId="77777777" w:rsidR="00682EC0" w:rsidRPr="009E6B24" w:rsidRDefault="00682EC0" w:rsidP="1AD5656F">
      <w:pPr>
        <w:rPr>
          <w:rFonts w:cstheme="minorHAnsi"/>
        </w:rPr>
      </w:pPr>
    </w:p>
    <w:p w14:paraId="3BC0FFFE" w14:textId="77777777" w:rsidR="00682EC0" w:rsidRPr="009E6B24" w:rsidRDefault="00682EC0" w:rsidP="1AD5656F">
      <w:pPr>
        <w:rPr>
          <w:rFonts w:cstheme="minorHAnsi"/>
        </w:rPr>
      </w:pPr>
    </w:p>
    <w:p w14:paraId="762991AE" w14:textId="77777777" w:rsidR="00682EC0" w:rsidRPr="009E6B24" w:rsidRDefault="00682EC0" w:rsidP="1AD5656F">
      <w:pPr>
        <w:rPr>
          <w:rFonts w:cstheme="minorHAnsi"/>
        </w:rPr>
      </w:pPr>
    </w:p>
    <w:p w14:paraId="33C6BB52" w14:textId="77777777" w:rsidR="00682EC0" w:rsidRPr="009E6B24" w:rsidRDefault="00682EC0" w:rsidP="1AD5656F">
      <w:pPr>
        <w:rPr>
          <w:rFonts w:cstheme="minorHAnsi"/>
        </w:rPr>
      </w:pPr>
    </w:p>
    <w:p w14:paraId="6A0CFD0C" w14:textId="77777777" w:rsidR="00682EC0" w:rsidRPr="009E6B24" w:rsidRDefault="00682EC0" w:rsidP="1AD5656F">
      <w:pPr>
        <w:rPr>
          <w:rFonts w:cstheme="minorHAnsi"/>
        </w:rPr>
      </w:pPr>
      <w:r w:rsidRPr="009E6B24">
        <w:rPr>
          <w:rFonts w:cstheme="minorHAnsi"/>
        </w:rPr>
        <w:t xml:space="preserve"> </w:t>
      </w:r>
    </w:p>
    <w:p w14:paraId="0F54A169" w14:textId="77777777" w:rsidR="00682EC0" w:rsidRPr="009E6B24" w:rsidRDefault="00682EC0" w:rsidP="1AD5656F">
      <w:pPr>
        <w:rPr>
          <w:rFonts w:cstheme="minorHAnsi"/>
        </w:rPr>
      </w:pPr>
      <w:r w:rsidRPr="009E6B24">
        <w:rPr>
          <w:rFonts w:cstheme="minorHAnsi"/>
          <w:noProof/>
          <w:lang w:eastAsia="en-GB"/>
        </w:rPr>
        <mc:AlternateContent>
          <mc:Choice Requires="wps">
            <w:drawing>
              <wp:anchor distT="0" distB="0" distL="114300" distR="114300" simplePos="0" relativeHeight="251629568" behindDoc="0" locked="0" layoutInCell="1" allowOverlap="1" wp14:anchorId="291EAEC6" wp14:editId="19239D0D">
                <wp:simplePos x="0" y="0"/>
                <wp:positionH relativeFrom="column">
                  <wp:posOffset>-47625</wp:posOffset>
                </wp:positionH>
                <wp:positionV relativeFrom="paragraph">
                  <wp:posOffset>40005</wp:posOffset>
                </wp:positionV>
                <wp:extent cx="5734050" cy="16668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5734050" cy="1666875"/>
                        </a:xfrm>
                        <a:prstGeom prst="rect">
                          <a:avLst/>
                        </a:prstGeom>
                        <a:solidFill>
                          <a:sysClr val="window" lastClr="FFFFFF"/>
                        </a:solidFill>
                        <a:ln w="6350">
                          <a:solidFill>
                            <a:prstClr val="black"/>
                          </a:solidFill>
                        </a:ln>
                        <a:effectLst/>
                      </wps:spPr>
                      <wps:txbx>
                        <w:txbxContent>
                          <w:p w14:paraId="685CF383" w14:textId="77777777" w:rsidR="00D54DA4" w:rsidRDefault="00D54DA4" w:rsidP="00682EC0">
                            <w:r>
                              <w:t>Names of staff using reasonable force</w:t>
                            </w:r>
                          </w:p>
                          <w:p w14:paraId="50F6D8FB" w14:textId="77777777" w:rsidR="00D54DA4" w:rsidRDefault="00D54DA4" w:rsidP="00682EC0">
                            <w:r>
                              <w:t>1</w:t>
                            </w:r>
                          </w:p>
                          <w:p w14:paraId="28EF00B5" w14:textId="77777777" w:rsidR="00D54DA4" w:rsidRDefault="00D54DA4" w:rsidP="00682EC0"/>
                          <w:p w14:paraId="73FAEC54" w14:textId="77777777" w:rsidR="00D54DA4" w:rsidRDefault="00D54DA4" w:rsidP="00682EC0">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A98384">
              <v:shape id="Text Box 7" style="position:absolute;margin-left:-3.75pt;margin-top:3.15pt;width:451.5pt;height:131.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" w14:anchorId="291EAEC6">
                <v:textbox>
                  <w:txbxContent>
                    <w:p w:rsidR="00D54DA4" w:rsidP="00682EC0" w:rsidRDefault="00D54DA4" w14:paraId="35668F4C" w14:textId="77777777">
                      <w:r>
                        <w:t>Names of staff using reasonable force</w:t>
                      </w:r>
                    </w:p>
                    <w:p w:rsidR="00D54DA4" w:rsidP="00682EC0" w:rsidRDefault="00D54DA4" w14:paraId="649841BE" w14:textId="77777777">
                      <w:r>
                        <w:t>1</w:t>
                      </w:r>
                    </w:p>
                    <w:p w:rsidR="00D54DA4" w:rsidP="00682EC0" w:rsidRDefault="00D54DA4" w14:paraId="5DAB6C7B" w14:textId="77777777"/>
                    <w:p w:rsidR="00D54DA4" w:rsidP="00682EC0" w:rsidRDefault="00D54DA4" w14:paraId="18F999B5" w14:textId="77777777">
                      <w:r>
                        <w:t>2</w:t>
                      </w:r>
                    </w:p>
                  </w:txbxContent>
                </v:textbox>
              </v:shape>
            </w:pict>
          </mc:Fallback>
        </mc:AlternateContent>
      </w:r>
    </w:p>
    <w:p w14:paraId="3CC0E9C6" w14:textId="77777777" w:rsidR="00682EC0" w:rsidRPr="009E6B24" w:rsidRDefault="00682EC0" w:rsidP="1AD5656F">
      <w:pPr>
        <w:rPr>
          <w:rFonts w:cstheme="minorHAnsi"/>
        </w:rPr>
      </w:pPr>
    </w:p>
    <w:p w14:paraId="4FD52659" w14:textId="77777777" w:rsidR="00682EC0" w:rsidRPr="009E6B24" w:rsidRDefault="00682EC0" w:rsidP="1AD5656F">
      <w:pPr>
        <w:rPr>
          <w:rFonts w:cstheme="minorHAnsi"/>
        </w:rPr>
      </w:pPr>
    </w:p>
    <w:p w14:paraId="3F2D00DE" w14:textId="77777777" w:rsidR="00682EC0" w:rsidRPr="009E6B24" w:rsidRDefault="00682EC0" w:rsidP="1AD5656F">
      <w:pPr>
        <w:rPr>
          <w:rFonts w:cstheme="minorHAnsi"/>
        </w:rPr>
      </w:pPr>
    </w:p>
    <w:p w14:paraId="3C872B00" w14:textId="77777777" w:rsidR="00682EC0" w:rsidRPr="009E6B24" w:rsidRDefault="00682EC0" w:rsidP="1AD5656F">
      <w:pPr>
        <w:rPr>
          <w:rFonts w:cstheme="minorHAnsi"/>
        </w:rPr>
      </w:pPr>
    </w:p>
    <w:p w14:paraId="28897D7D" w14:textId="77777777" w:rsidR="00682EC0" w:rsidRPr="009E6B24" w:rsidRDefault="00682EC0" w:rsidP="1AD5656F">
      <w:pPr>
        <w:rPr>
          <w:rFonts w:cstheme="minorHAnsi"/>
        </w:rPr>
      </w:pPr>
      <w:r w:rsidRPr="009E6B24">
        <w:rPr>
          <w:rFonts w:cstheme="minorHAnsi"/>
          <w:noProof/>
          <w:lang w:eastAsia="en-GB"/>
        </w:rPr>
        <mc:AlternateContent>
          <mc:Choice Requires="wps">
            <w:drawing>
              <wp:anchor distT="0" distB="0" distL="114300" distR="114300" simplePos="0" relativeHeight="251631616" behindDoc="0" locked="0" layoutInCell="1" allowOverlap="1" wp14:anchorId="064CBB44" wp14:editId="5773A812">
                <wp:simplePos x="0" y="0"/>
                <wp:positionH relativeFrom="column">
                  <wp:posOffset>-47625</wp:posOffset>
                </wp:positionH>
                <wp:positionV relativeFrom="paragraph">
                  <wp:posOffset>227966</wp:posOffset>
                </wp:positionV>
                <wp:extent cx="5734050" cy="11620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734050" cy="1162050"/>
                        </a:xfrm>
                        <a:prstGeom prst="rect">
                          <a:avLst/>
                        </a:prstGeom>
                        <a:solidFill>
                          <a:sysClr val="window" lastClr="FFFFFF"/>
                        </a:solidFill>
                        <a:ln w="6350">
                          <a:solidFill>
                            <a:prstClr val="black"/>
                          </a:solidFill>
                        </a:ln>
                        <a:effectLst/>
                      </wps:spPr>
                      <wps:txbx>
                        <w:txbxContent>
                          <w:p w14:paraId="21E086A6" w14:textId="77777777" w:rsidR="00D54DA4" w:rsidRDefault="00D54DA4" w:rsidP="00682EC0">
                            <w:r w:rsidRPr="003E5D51">
                              <w:t>Other agencies involved – please list with name and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71BEBC">
              <v:shape id="Text Box 10" style="position:absolute;margin-left:-3.75pt;margin-top:17.95pt;width:451.5pt;height:9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" w14:anchorId="064CBB44">
                <v:textbox>
                  <w:txbxContent>
                    <w:p w:rsidR="00D54DA4" w:rsidP="00682EC0" w:rsidRDefault="00D54DA4" w14:paraId="2327DFAD" w14:textId="77777777">
                      <w:r w:rsidRPr="003E5D51">
                        <w:t>Other agencies involved – please list with name and title</w:t>
                      </w:r>
                    </w:p>
                  </w:txbxContent>
                </v:textbox>
              </v:shape>
            </w:pict>
          </mc:Fallback>
        </mc:AlternateContent>
      </w:r>
    </w:p>
    <w:p w14:paraId="3D9FD9C2" w14:textId="77777777" w:rsidR="00682EC0" w:rsidRPr="009E6B24" w:rsidRDefault="00682EC0" w:rsidP="1AD5656F">
      <w:pPr>
        <w:rPr>
          <w:rFonts w:cstheme="minorHAnsi"/>
        </w:rPr>
      </w:pPr>
    </w:p>
    <w:p w14:paraId="3871CDE8" w14:textId="77777777" w:rsidR="00682EC0" w:rsidRPr="009E6B24" w:rsidRDefault="00682EC0" w:rsidP="1AD5656F">
      <w:pPr>
        <w:rPr>
          <w:rFonts w:cstheme="minorHAnsi"/>
        </w:rPr>
      </w:pPr>
    </w:p>
    <w:p w14:paraId="00F4FC60" w14:textId="77777777" w:rsidR="00682EC0" w:rsidRPr="009E6B24" w:rsidRDefault="00682EC0" w:rsidP="1AD5656F">
      <w:pPr>
        <w:rPr>
          <w:rFonts w:cstheme="minorHAnsi"/>
        </w:rPr>
      </w:pPr>
    </w:p>
    <w:p w14:paraId="5182A01A" w14:textId="658FAA18" w:rsidR="00682EC0" w:rsidRPr="009E6B24" w:rsidRDefault="00307573" w:rsidP="1AD5656F">
      <w:pPr>
        <w:rPr>
          <w:rFonts w:cstheme="minorHAnsi"/>
        </w:rPr>
      </w:pPr>
      <w:r w:rsidRPr="009E6B24">
        <w:rPr>
          <w:rFonts w:cstheme="minorHAnsi"/>
          <w:noProof/>
          <w:lang w:eastAsia="en-GB"/>
        </w:rPr>
        <mc:AlternateContent>
          <mc:Choice Requires="wps">
            <w:drawing>
              <wp:anchor distT="0" distB="0" distL="114300" distR="114300" simplePos="0" relativeHeight="251634688" behindDoc="0" locked="0" layoutInCell="1" allowOverlap="1" wp14:anchorId="75B85B50" wp14:editId="583A3AF5">
                <wp:simplePos x="0" y="0"/>
                <wp:positionH relativeFrom="column">
                  <wp:posOffset>-47625</wp:posOffset>
                </wp:positionH>
                <wp:positionV relativeFrom="paragraph">
                  <wp:posOffset>276861</wp:posOffset>
                </wp:positionV>
                <wp:extent cx="5734050" cy="11430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5734050" cy="1143000"/>
                        </a:xfrm>
                        <a:prstGeom prst="rect">
                          <a:avLst/>
                        </a:prstGeom>
                        <a:solidFill>
                          <a:sysClr val="window" lastClr="FFFFFF"/>
                        </a:solidFill>
                        <a:ln w="6350">
                          <a:solidFill>
                            <a:prstClr val="black"/>
                          </a:solidFill>
                        </a:ln>
                        <a:effectLst/>
                      </wps:spPr>
                      <wps:txbx>
                        <w:txbxContent>
                          <w:p w14:paraId="62BA9D3D" w14:textId="77777777" w:rsidR="00D54DA4" w:rsidRDefault="00D54DA4" w:rsidP="00682EC0">
                            <w:r>
                              <w:t xml:space="preserve">Parents contacted </w:t>
                            </w:r>
                          </w:p>
                          <w:p w14:paraId="2C2F1E61" w14:textId="77777777" w:rsidR="00D54DA4" w:rsidRDefault="00D54DA4" w:rsidP="00682EC0">
                            <w:r>
                              <w:t xml:space="preserve">Date </w:t>
                            </w:r>
                          </w:p>
                          <w:p w14:paraId="26AD3453" w14:textId="77777777" w:rsidR="00D54DA4" w:rsidRDefault="00D54DA4" w:rsidP="00682EC0">
                            <w:r>
                              <w:t xml:space="preserve">Time  </w:t>
                            </w:r>
                          </w:p>
                          <w:p w14:paraId="5DBD19C2" w14:textId="77777777" w:rsidR="00D54DA4" w:rsidRDefault="00D54DA4" w:rsidP="00682EC0"/>
                          <w:p w14:paraId="3A921DDD" w14:textId="77777777" w:rsidR="00D54DA4" w:rsidRDefault="00D54DA4" w:rsidP="00682EC0"/>
                          <w:p w14:paraId="129080D4" w14:textId="77777777" w:rsidR="00D54DA4" w:rsidRDefault="00D54DA4" w:rsidP="00682EC0"/>
                          <w:p w14:paraId="4CAAFAD0" w14:textId="77777777" w:rsidR="00D54DA4" w:rsidRDefault="00D54DA4" w:rsidP="00682EC0"/>
                          <w:p w14:paraId="5664E76F" w14:textId="77777777" w:rsidR="00D54DA4" w:rsidRDefault="00D54DA4" w:rsidP="00682EC0"/>
                          <w:p w14:paraId="780F8069" w14:textId="77777777" w:rsidR="00D54DA4" w:rsidRDefault="00D54DA4" w:rsidP="00682EC0"/>
                          <w:p w14:paraId="05BE3C5A" w14:textId="77777777" w:rsidR="00D54DA4" w:rsidRDefault="00D54DA4" w:rsidP="00682EC0"/>
                          <w:p w14:paraId="6E1DF414" w14:textId="77777777" w:rsidR="00D54DA4" w:rsidRDefault="00D54DA4" w:rsidP="00682E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A921B0">
              <v:shape id="Text Box 11" style="position:absolute;margin-left:-3.75pt;margin-top:21.8pt;width:451.5pt;height:9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" w14:anchorId="75B85B50">
                <v:textbox>
                  <w:txbxContent>
                    <w:p w:rsidR="00D54DA4" w:rsidP="00682EC0" w:rsidRDefault="00D54DA4" w14:paraId="570786DD" w14:textId="77777777">
                      <w:r>
                        <w:t xml:space="preserve">Parents contacted </w:t>
                      </w:r>
                    </w:p>
                    <w:p w:rsidR="00D54DA4" w:rsidP="00682EC0" w:rsidRDefault="00D54DA4" w14:paraId="2CBE40DE" w14:textId="77777777">
                      <w:r>
                        <w:t xml:space="preserve">Date </w:t>
                      </w:r>
                    </w:p>
                    <w:p w:rsidR="00D54DA4" w:rsidP="00682EC0" w:rsidRDefault="00D54DA4" w14:paraId="636DF5E1" w14:textId="77777777">
                      <w:r>
                        <w:t xml:space="preserve">Time  </w:t>
                      </w:r>
                    </w:p>
                    <w:p w:rsidR="00D54DA4" w:rsidP="00682EC0" w:rsidRDefault="00D54DA4" w14:paraId="02EB378F" w14:textId="77777777"/>
                    <w:p w:rsidR="00D54DA4" w:rsidP="00682EC0" w:rsidRDefault="00D54DA4" w14:paraId="6A05A809" w14:textId="77777777"/>
                    <w:p w:rsidR="00D54DA4" w:rsidP="00682EC0" w:rsidRDefault="00D54DA4" w14:paraId="5A39BBE3" w14:textId="77777777"/>
                    <w:p w:rsidR="00D54DA4" w:rsidP="00682EC0" w:rsidRDefault="00D54DA4" w14:paraId="41C8F396" w14:textId="77777777"/>
                    <w:p w:rsidR="00D54DA4" w:rsidP="00682EC0" w:rsidRDefault="00D54DA4" w14:paraId="72A3D3EC" w14:textId="77777777"/>
                    <w:p w:rsidR="00D54DA4" w:rsidP="00682EC0" w:rsidRDefault="00D54DA4" w14:paraId="0D0B940D" w14:textId="77777777"/>
                    <w:p w:rsidR="00D54DA4" w:rsidP="00682EC0" w:rsidRDefault="00D54DA4" w14:paraId="0E27B00A" w14:textId="77777777"/>
                    <w:p w:rsidR="00D54DA4" w:rsidP="00682EC0" w:rsidRDefault="00D54DA4" w14:paraId="60061E4C" w14:textId="77777777"/>
                  </w:txbxContent>
                </v:textbox>
              </v:shape>
            </w:pict>
          </mc:Fallback>
        </mc:AlternateContent>
      </w:r>
    </w:p>
    <w:p w14:paraId="1B44EC40" w14:textId="24882A49" w:rsidR="00682EC0" w:rsidRPr="009E6B24" w:rsidRDefault="00682EC0" w:rsidP="1AD5656F">
      <w:pPr>
        <w:rPr>
          <w:rFonts w:cstheme="minorHAnsi"/>
        </w:rPr>
      </w:pPr>
    </w:p>
    <w:p w14:paraId="3E281A48" w14:textId="40C87725" w:rsidR="00682EC0" w:rsidRPr="009E6B24" w:rsidRDefault="00682EC0" w:rsidP="1AD5656F">
      <w:pPr>
        <w:rPr>
          <w:rFonts w:cstheme="minorHAnsi"/>
        </w:rPr>
      </w:pPr>
    </w:p>
    <w:p w14:paraId="23851D7D" w14:textId="77777777" w:rsidR="00682EC0" w:rsidRPr="009E6B24" w:rsidRDefault="00682EC0" w:rsidP="1AD5656F">
      <w:pPr>
        <w:rPr>
          <w:rFonts w:cstheme="minorHAnsi"/>
        </w:rPr>
      </w:pPr>
    </w:p>
    <w:p w14:paraId="44C91C60" w14:textId="02870150" w:rsidR="00682EC0" w:rsidRPr="009E6B24" w:rsidRDefault="004E039C" w:rsidP="1AD5656F">
      <w:pPr>
        <w:rPr>
          <w:rFonts w:cstheme="minorHAnsi"/>
        </w:rPr>
      </w:pPr>
      <w:r w:rsidRPr="009E6B24">
        <w:rPr>
          <w:rFonts w:cstheme="minorHAnsi"/>
          <w:noProof/>
          <w:lang w:eastAsia="en-GB"/>
        </w:rPr>
        <mc:AlternateContent>
          <mc:Choice Requires="wps">
            <w:drawing>
              <wp:anchor distT="0" distB="0" distL="114300" distR="114300" simplePos="0" relativeHeight="251640832" behindDoc="0" locked="0" layoutInCell="1" allowOverlap="1" wp14:anchorId="12744ED2" wp14:editId="3310A759">
                <wp:simplePos x="0" y="0"/>
                <wp:positionH relativeFrom="column">
                  <wp:posOffset>-47625</wp:posOffset>
                </wp:positionH>
                <wp:positionV relativeFrom="paragraph">
                  <wp:posOffset>296545</wp:posOffset>
                </wp:positionV>
                <wp:extent cx="5734050" cy="10191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734050" cy="1019175"/>
                        </a:xfrm>
                        <a:prstGeom prst="rect">
                          <a:avLst/>
                        </a:prstGeom>
                        <a:solidFill>
                          <a:sysClr val="window" lastClr="FFFFFF"/>
                        </a:solidFill>
                        <a:ln w="6350">
                          <a:solidFill>
                            <a:prstClr val="black"/>
                          </a:solidFill>
                        </a:ln>
                        <a:effectLst/>
                      </wps:spPr>
                      <wps:txbx>
                        <w:txbxContent>
                          <w:p w14:paraId="69AB5B60" w14:textId="77777777" w:rsidR="00D54DA4" w:rsidRDefault="00D54DA4" w:rsidP="00682EC0">
                            <w:r>
                              <w:t>Sanctions and next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6A42A4">
              <v:shape id="Text Box 12" style="position:absolute;margin-left:-3.75pt;margin-top:23.35pt;width:451.5pt;height:8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" w14:anchorId="12744ED2">
                <v:textbox>
                  <w:txbxContent>
                    <w:p w:rsidR="00D54DA4" w:rsidP="00682EC0" w:rsidRDefault="00D54DA4" w14:paraId="3170292D" w14:textId="77777777">
                      <w:r>
                        <w:t>Sanctions and next steps</w:t>
                      </w:r>
                    </w:p>
                  </w:txbxContent>
                </v:textbox>
              </v:shape>
            </w:pict>
          </mc:Fallback>
        </mc:AlternateContent>
      </w:r>
    </w:p>
    <w:p w14:paraId="72527227" w14:textId="78F08D14" w:rsidR="00682EC0" w:rsidRPr="009E6B24" w:rsidRDefault="00682EC0" w:rsidP="1AD5656F">
      <w:pPr>
        <w:rPr>
          <w:rFonts w:cstheme="minorHAnsi"/>
        </w:rPr>
      </w:pPr>
    </w:p>
    <w:p w14:paraId="5FF235DB" w14:textId="53E7E69D" w:rsidR="00682EC0" w:rsidRPr="009E6B24" w:rsidRDefault="00682EC0" w:rsidP="1AD5656F">
      <w:pPr>
        <w:rPr>
          <w:rFonts w:cstheme="minorHAnsi"/>
        </w:rPr>
      </w:pPr>
    </w:p>
    <w:p w14:paraId="7E378876" w14:textId="77777777" w:rsidR="004E039C" w:rsidRPr="009E6B24" w:rsidRDefault="004E039C" w:rsidP="1AD5656F">
      <w:pPr>
        <w:rPr>
          <w:rFonts w:cstheme="minorHAnsi"/>
        </w:rPr>
      </w:pPr>
    </w:p>
    <w:p w14:paraId="7B476D97" w14:textId="3D8651F3" w:rsidR="00682EC0" w:rsidRPr="009E6B24" w:rsidRDefault="004E039C" w:rsidP="1AD5656F">
      <w:pPr>
        <w:rPr>
          <w:rFonts w:cstheme="minorHAnsi"/>
        </w:rPr>
      </w:pPr>
      <w:r w:rsidRPr="009E6B24">
        <w:rPr>
          <w:rFonts w:cstheme="minorHAnsi"/>
          <w:noProof/>
          <w:lang w:eastAsia="en-GB"/>
        </w:rPr>
        <w:lastRenderedPageBreak/>
        <mc:AlternateContent>
          <mc:Choice Requires="wps">
            <w:drawing>
              <wp:anchor distT="0" distB="0" distL="114300" distR="114300" simplePos="0" relativeHeight="251643904" behindDoc="0" locked="0" layoutInCell="1" allowOverlap="1" wp14:anchorId="177BD6FD" wp14:editId="1B740909">
                <wp:simplePos x="0" y="0"/>
                <wp:positionH relativeFrom="column">
                  <wp:posOffset>66675</wp:posOffset>
                </wp:positionH>
                <wp:positionV relativeFrom="paragraph">
                  <wp:posOffset>-173990</wp:posOffset>
                </wp:positionV>
                <wp:extent cx="5734050" cy="20669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5734050" cy="2066925"/>
                        </a:xfrm>
                        <a:prstGeom prst="rect">
                          <a:avLst/>
                        </a:prstGeom>
                        <a:solidFill>
                          <a:sysClr val="window" lastClr="FFFFFF"/>
                        </a:solidFill>
                        <a:ln w="6350">
                          <a:solidFill>
                            <a:prstClr val="black"/>
                          </a:solidFill>
                        </a:ln>
                        <a:effectLst/>
                      </wps:spPr>
                      <wps:txbx>
                        <w:txbxContent>
                          <w:p w14:paraId="6376DA8C" w14:textId="77777777" w:rsidR="00D54DA4" w:rsidRDefault="00D54DA4" w:rsidP="00682EC0">
                            <w:r w:rsidRPr="003E5D51">
                              <w:t>Meeting with parent and child following the incident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954C38">
              <v:shape id="Text Box 13" style="position:absolute;margin-left:5.25pt;margin-top:-13.7pt;width:451.5pt;height:16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" w14:anchorId="177BD6FD">
                <v:textbox>
                  <w:txbxContent>
                    <w:p w:rsidR="00D54DA4" w:rsidP="00682EC0" w:rsidRDefault="00D54DA4" w14:paraId="58533FB7" w14:textId="77777777">
                      <w:r w:rsidRPr="003E5D51">
                        <w:t>Meeting with parent and child following the incident</w:t>
                      </w:r>
                    </w:p>
                  </w:txbxContent>
                </v:textbox>
              </v:shape>
            </w:pict>
          </mc:Fallback>
        </mc:AlternateContent>
      </w:r>
    </w:p>
    <w:p w14:paraId="7E4438B5" w14:textId="4D3B95FE" w:rsidR="00682EC0" w:rsidRPr="009E6B24" w:rsidRDefault="00682EC0" w:rsidP="1AD5656F">
      <w:pPr>
        <w:rPr>
          <w:rFonts w:cstheme="minorHAnsi"/>
        </w:rPr>
      </w:pPr>
    </w:p>
    <w:p w14:paraId="1A406587" w14:textId="6502B370" w:rsidR="00682EC0" w:rsidRPr="009E6B24" w:rsidRDefault="004E039C" w:rsidP="1AD5656F">
      <w:pPr>
        <w:rPr>
          <w:rFonts w:cstheme="minorHAnsi"/>
          <w:b/>
          <w:bCs/>
        </w:rPr>
      </w:pPr>
      <w:r w:rsidRPr="009E6B24">
        <w:rPr>
          <w:rFonts w:cstheme="minorHAnsi"/>
          <w:noProof/>
          <w:lang w:eastAsia="en-GB"/>
        </w:rPr>
        <mc:AlternateContent>
          <mc:Choice Requires="wps">
            <w:drawing>
              <wp:anchor distT="0" distB="0" distL="114300" distR="114300" simplePos="0" relativeHeight="251654144" behindDoc="0" locked="0" layoutInCell="1" allowOverlap="1" wp14:anchorId="06E05852" wp14:editId="47412B9B">
                <wp:simplePos x="0" y="0"/>
                <wp:positionH relativeFrom="column">
                  <wp:posOffset>66675</wp:posOffset>
                </wp:positionH>
                <wp:positionV relativeFrom="paragraph">
                  <wp:posOffset>3790950</wp:posOffset>
                </wp:positionV>
                <wp:extent cx="5734050" cy="16668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5734050" cy="1666875"/>
                        </a:xfrm>
                        <a:prstGeom prst="rect">
                          <a:avLst/>
                        </a:prstGeom>
                        <a:solidFill>
                          <a:sysClr val="window" lastClr="FFFFFF"/>
                        </a:solidFill>
                        <a:ln w="6350">
                          <a:solidFill>
                            <a:prstClr val="black"/>
                          </a:solidFill>
                        </a:ln>
                        <a:effectLst/>
                      </wps:spPr>
                      <wps:txbx>
                        <w:txbxContent>
                          <w:p w14:paraId="7D03E677" w14:textId="77777777" w:rsidR="00D54DA4" w:rsidRDefault="00D54DA4" w:rsidP="00682EC0">
                            <w:r>
                              <w:t xml:space="preserve">Signed:              </w:t>
                            </w:r>
                          </w:p>
                          <w:p w14:paraId="19AD6D07" w14:textId="77777777" w:rsidR="00D54DA4" w:rsidRDefault="00D54DA4" w:rsidP="00682EC0"/>
                          <w:p w14:paraId="2D3C5A85" w14:textId="77777777" w:rsidR="00D54DA4" w:rsidRDefault="00D54DA4" w:rsidP="00682EC0">
                            <w:r>
                              <w:t>Date:</w:t>
                            </w:r>
                          </w:p>
                          <w:p w14:paraId="7F6963E6" w14:textId="77777777" w:rsidR="00D54DA4" w:rsidRDefault="00D54DA4" w:rsidP="00682EC0"/>
                          <w:p w14:paraId="092A689E" w14:textId="77777777" w:rsidR="00D54DA4" w:rsidRDefault="00D54DA4" w:rsidP="00682EC0">
                            <w:r>
                              <w:t>Designation:</w:t>
                            </w:r>
                          </w:p>
                          <w:p w14:paraId="3AFC24D4" w14:textId="77777777" w:rsidR="00D54DA4" w:rsidRDefault="00D54DA4" w:rsidP="00682EC0"/>
                          <w:p w14:paraId="761DB207" w14:textId="77777777" w:rsidR="00D54DA4" w:rsidRDefault="00D54DA4" w:rsidP="00682EC0"/>
                          <w:p w14:paraId="6C43AEA7" w14:textId="77777777" w:rsidR="00D54DA4" w:rsidRDefault="00D54DA4" w:rsidP="00682EC0"/>
                          <w:p w14:paraId="7B901D19" w14:textId="77777777" w:rsidR="00D54DA4" w:rsidRDefault="00D54DA4" w:rsidP="00682EC0"/>
                          <w:p w14:paraId="62B93F97" w14:textId="77777777" w:rsidR="00D54DA4" w:rsidRDefault="00D54DA4" w:rsidP="00682EC0"/>
                          <w:p w14:paraId="77C97944" w14:textId="77777777" w:rsidR="00D54DA4" w:rsidRDefault="00D54DA4" w:rsidP="00682E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323F8D">
              <v:shape id="Text Box 15" style="position:absolute;margin-left:5.25pt;margin-top:298.5pt;width:451.5pt;height:13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" w14:anchorId="06E05852">
                <v:textbox>
                  <w:txbxContent>
                    <w:p w:rsidR="00D54DA4" w:rsidP="00682EC0" w:rsidRDefault="00D54DA4" w14:paraId="6BE0F381" w14:textId="77777777">
                      <w:r>
                        <w:t xml:space="preserve">Signed:              </w:t>
                      </w:r>
                    </w:p>
                    <w:p w:rsidR="00D54DA4" w:rsidP="00682EC0" w:rsidRDefault="00D54DA4" w14:paraId="44EAFD9C" w14:textId="77777777"/>
                    <w:p w:rsidR="00D54DA4" w:rsidP="00682EC0" w:rsidRDefault="00D54DA4" w14:paraId="3101716D" w14:textId="77777777">
                      <w:r>
                        <w:t>Date:</w:t>
                      </w:r>
                    </w:p>
                    <w:p w:rsidR="00D54DA4" w:rsidP="00682EC0" w:rsidRDefault="00D54DA4" w14:paraId="4B94D5A5" w14:textId="77777777"/>
                    <w:p w:rsidR="00D54DA4" w:rsidP="00682EC0" w:rsidRDefault="00D54DA4" w14:paraId="2EA3D43A" w14:textId="77777777">
                      <w:r>
                        <w:t>Designation:</w:t>
                      </w:r>
                    </w:p>
                    <w:p w:rsidR="00D54DA4" w:rsidP="00682EC0" w:rsidRDefault="00D54DA4" w14:paraId="3DEEC669" w14:textId="77777777"/>
                    <w:p w:rsidR="00D54DA4" w:rsidP="00682EC0" w:rsidRDefault="00D54DA4" w14:paraId="3656B9AB" w14:textId="77777777"/>
                    <w:p w:rsidR="00D54DA4" w:rsidP="00682EC0" w:rsidRDefault="00D54DA4" w14:paraId="45FB0818" w14:textId="77777777"/>
                    <w:p w:rsidR="00D54DA4" w:rsidP="00682EC0" w:rsidRDefault="00D54DA4" w14:paraId="049F31CB" w14:textId="77777777"/>
                    <w:p w:rsidR="00D54DA4" w:rsidP="00682EC0" w:rsidRDefault="00D54DA4" w14:paraId="53128261" w14:textId="77777777"/>
                    <w:p w:rsidR="00D54DA4" w:rsidP="00682EC0" w:rsidRDefault="00D54DA4" w14:paraId="62486C05" w14:textId="77777777"/>
                  </w:txbxContent>
                </v:textbox>
              </v:shape>
            </w:pict>
          </mc:Fallback>
        </mc:AlternateContent>
      </w:r>
      <w:r w:rsidRPr="009E6B24">
        <w:rPr>
          <w:rFonts w:cstheme="minorHAnsi"/>
          <w:noProof/>
          <w:lang w:eastAsia="en-GB"/>
        </w:rPr>
        <mc:AlternateContent>
          <mc:Choice Requires="wps">
            <w:drawing>
              <wp:anchor distT="0" distB="0" distL="114300" distR="114300" simplePos="0" relativeHeight="251649024" behindDoc="0" locked="0" layoutInCell="1" allowOverlap="1" wp14:anchorId="5A0C49E6" wp14:editId="2AA222AA">
                <wp:simplePos x="0" y="0"/>
                <wp:positionH relativeFrom="column">
                  <wp:posOffset>66675</wp:posOffset>
                </wp:positionH>
                <wp:positionV relativeFrom="paragraph">
                  <wp:posOffset>1685925</wp:posOffset>
                </wp:positionV>
                <wp:extent cx="5734050" cy="16668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5734050" cy="1666875"/>
                        </a:xfrm>
                        <a:prstGeom prst="rect">
                          <a:avLst/>
                        </a:prstGeom>
                        <a:solidFill>
                          <a:sysClr val="window" lastClr="FFFFFF"/>
                        </a:solidFill>
                        <a:ln w="6350">
                          <a:solidFill>
                            <a:prstClr val="black"/>
                          </a:solidFill>
                        </a:ln>
                        <a:effectLst/>
                      </wps:spPr>
                      <wps:txbx>
                        <w:txbxContent>
                          <w:p w14:paraId="7421BF8B" w14:textId="77777777" w:rsidR="00D54DA4" w:rsidRDefault="00D54DA4" w:rsidP="00682EC0">
                            <w:r w:rsidRPr="003E5D51">
                              <w:t>Any further intervention or agency involvement required</w:t>
                            </w:r>
                          </w:p>
                          <w:p w14:paraId="4DBE2A70" w14:textId="77777777" w:rsidR="00D54DA4" w:rsidRDefault="00D54DA4" w:rsidP="00682EC0"/>
                          <w:p w14:paraId="136ED6BE" w14:textId="77777777" w:rsidR="00D54DA4" w:rsidRDefault="00D54DA4" w:rsidP="00682EC0"/>
                          <w:p w14:paraId="1E30F883" w14:textId="77777777" w:rsidR="00D54DA4" w:rsidRDefault="00D54DA4" w:rsidP="00682EC0"/>
                          <w:p w14:paraId="57BA89FD" w14:textId="77777777" w:rsidR="00D54DA4" w:rsidRDefault="00D54DA4" w:rsidP="00682EC0"/>
                          <w:p w14:paraId="2A4C84EE" w14:textId="77777777" w:rsidR="00D54DA4" w:rsidRDefault="00D54DA4" w:rsidP="00682EC0"/>
                          <w:p w14:paraId="54946604" w14:textId="77777777" w:rsidR="00D54DA4" w:rsidRDefault="00D54DA4" w:rsidP="00682EC0"/>
                          <w:p w14:paraId="5C1A9333" w14:textId="77777777" w:rsidR="00D54DA4" w:rsidRDefault="00D54DA4" w:rsidP="00682E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1DC1DDD">
              <v:shape id="Text Box 14" style="position:absolute;margin-left:5.25pt;margin-top:132.75pt;width:451.5pt;height:13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" w14:anchorId="5A0C49E6">
                <v:textbox>
                  <w:txbxContent>
                    <w:p w:rsidR="00D54DA4" w:rsidP="00682EC0" w:rsidRDefault="00D54DA4" w14:paraId="7038AE77" w14:textId="77777777">
                      <w:r w:rsidRPr="003E5D51">
                        <w:t>Any further intervention or agency involvement required</w:t>
                      </w:r>
                    </w:p>
                    <w:p w:rsidR="00D54DA4" w:rsidP="00682EC0" w:rsidRDefault="00D54DA4" w14:paraId="4101652C" w14:textId="77777777"/>
                    <w:p w:rsidR="00D54DA4" w:rsidP="00682EC0" w:rsidRDefault="00D54DA4" w14:paraId="4B99056E" w14:textId="77777777"/>
                    <w:p w:rsidR="00D54DA4" w:rsidP="00682EC0" w:rsidRDefault="00D54DA4" w14:paraId="1299C43A" w14:textId="77777777"/>
                    <w:p w:rsidR="00D54DA4" w:rsidP="00682EC0" w:rsidRDefault="00D54DA4" w14:paraId="4DDBEF00" w14:textId="77777777"/>
                    <w:p w:rsidR="00D54DA4" w:rsidP="00682EC0" w:rsidRDefault="00D54DA4" w14:paraId="3461D779" w14:textId="77777777"/>
                    <w:p w:rsidR="00D54DA4" w:rsidP="00682EC0" w:rsidRDefault="00D54DA4" w14:paraId="3CF2D8B6" w14:textId="77777777"/>
                    <w:p w:rsidR="00D54DA4" w:rsidP="00682EC0" w:rsidRDefault="00D54DA4" w14:paraId="0FB78278" w14:textId="77777777"/>
                  </w:txbxContent>
                </v:textbox>
              </v:shape>
            </w:pict>
          </mc:Fallback>
        </mc:AlternateContent>
      </w:r>
      <w:r w:rsidR="00682EC0" w:rsidRPr="009E6B24">
        <w:rPr>
          <w:rFonts w:cstheme="minorHAnsi"/>
          <w:b/>
          <w:bCs/>
        </w:rPr>
        <w:br w:type="page"/>
      </w:r>
    </w:p>
    <w:p w14:paraId="3383A391" w14:textId="6BCBF752" w:rsidR="00492C0B" w:rsidRPr="009E6B24" w:rsidRDefault="00682EC0" w:rsidP="1AD5656F">
      <w:pPr>
        <w:jc w:val="center"/>
        <w:rPr>
          <w:rFonts w:cstheme="minorHAnsi"/>
          <w:b/>
          <w:bCs/>
        </w:rPr>
      </w:pPr>
      <w:r w:rsidRPr="009E6B24">
        <w:rPr>
          <w:rFonts w:cstheme="minorHAnsi"/>
          <w:b/>
          <w:bCs/>
        </w:rPr>
        <w:lastRenderedPageBreak/>
        <w:t>A</w:t>
      </w:r>
      <w:r w:rsidR="00492C0B" w:rsidRPr="009E6B24">
        <w:rPr>
          <w:rFonts w:cstheme="minorHAnsi"/>
          <w:b/>
          <w:bCs/>
        </w:rPr>
        <w:t xml:space="preserve">ppendix </w:t>
      </w:r>
      <w:r w:rsidR="0089525D">
        <w:rPr>
          <w:rFonts w:cstheme="minorHAnsi"/>
          <w:b/>
          <w:bCs/>
        </w:rPr>
        <w:t>6</w:t>
      </w:r>
    </w:p>
    <w:p w14:paraId="5C26BC01" w14:textId="6F200924" w:rsidR="00492C0B" w:rsidRPr="009E6B24" w:rsidRDefault="00492C0B" w:rsidP="1AD5656F">
      <w:pPr>
        <w:jc w:val="center"/>
        <w:rPr>
          <w:rFonts w:cstheme="minorHAnsi"/>
          <w:b/>
          <w:bCs/>
        </w:rPr>
      </w:pPr>
      <w:r w:rsidRPr="009E6B24">
        <w:rPr>
          <w:rFonts w:cstheme="minorHAnsi"/>
          <w:b/>
          <w:bCs/>
        </w:rPr>
        <w:t xml:space="preserve">Redhill Primary Academy </w:t>
      </w:r>
      <w:r w:rsidR="00336AEF">
        <w:rPr>
          <w:rFonts w:cstheme="minorHAnsi"/>
          <w:b/>
          <w:bCs/>
        </w:rPr>
        <w:t>and Thomas Telford Primary Free School</w:t>
      </w:r>
    </w:p>
    <w:p w14:paraId="55075365" w14:textId="77777777" w:rsidR="00492C0B" w:rsidRPr="009E6B24" w:rsidRDefault="00492C0B" w:rsidP="1AD5656F">
      <w:pPr>
        <w:jc w:val="center"/>
        <w:rPr>
          <w:rFonts w:cstheme="minorHAnsi"/>
          <w:b/>
          <w:bCs/>
        </w:rPr>
      </w:pPr>
      <w:r w:rsidRPr="009E6B24">
        <w:rPr>
          <w:rFonts w:cstheme="minorHAnsi"/>
          <w:b/>
          <w:bCs/>
        </w:rPr>
        <w:t xml:space="preserve">The Power to Discipline beyond the School Gate </w:t>
      </w:r>
    </w:p>
    <w:p w14:paraId="15172C26" w14:textId="77777777" w:rsidR="00492C0B" w:rsidRPr="009E6B24" w:rsidRDefault="00492C0B" w:rsidP="1AD5656F">
      <w:pPr>
        <w:jc w:val="center"/>
        <w:rPr>
          <w:rFonts w:cstheme="minorHAnsi"/>
          <w:b/>
          <w:bCs/>
        </w:rPr>
      </w:pPr>
    </w:p>
    <w:p w14:paraId="35057B35" w14:textId="77777777" w:rsidR="00682EC0" w:rsidRPr="009E6B24" w:rsidRDefault="00682EC0" w:rsidP="1AD5656F">
      <w:pPr>
        <w:rPr>
          <w:rFonts w:cstheme="minorHAnsi"/>
          <w:b/>
          <w:bCs/>
        </w:rPr>
      </w:pPr>
      <w:r w:rsidRPr="009E6B24">
        <w:rPr>
          <w:rFonts w:cstheme="minorHAnsi"/>
          <w:b/>
          <w:bCs/>
        </w:rPr>
        <w:t>The Power to Discipline beyond the School Gate</w:t>
      </w:r>
    </w:p>
    <w:p w14:paraId="2E546C15" w14:textId="5FF9C584" w:rsidR="00682EC0" w:rsidRPr="009E6B24" w:rsidRDefault="00682EC0" w:rsidP="1AD5656F">
      <w:pPr>
        <w:rPr>
          <w:rFonts w:cstheme="minorHAnsi"/>
        </w:rPr>
      </w:pPr>
      <w:r w:rsidRPr="009E6B24">
        <w:rPr>
          <w:rFonts w:cstheme="minorHAnsi"/>
        </w:rPr>
        <w:t>Disciplining beyond the school gate covers the school’s response to all non-criminal bad behaviour and bullying</w:t>
      </w:r>
      <w:r w:rsidR="00B3385A" w:rsidRPr="009E6B24">
        <w:rPr>
          <w:rFonts w:cstheme="minorHAnsi"/>
        </w:rPr>
        <w:t>, including online conduct,</w:t>
      </w:r>
      <w:r w:rsidRPr="009E6B24">
        <w:rPr>
          <w:rFonts w:cstheme="minorHAnsi"/>
        </w:rPr>
        <w:t xml:space="preserve"> which occurs anywhere off the school </w:t>
      </w:r>
      <w:r w:rsidR="00E35A19" w:rsidRPr="009E6B24">
        <w:rPr>
          <w:rFonts w:cstheme="minorHAnsi"/>
        </w:rPr>
        <w:t>premises,</w:t>
      </w:r>
      <w:r w:rsidRPr="009E6B24">
        <w:rPr>
          <w:rFonts w:cstheme="minorHAnsi"/>
        </w:rPr>
        <w:t xml:space="preserve"> and which is witnessed by a member of staff or reported to the school. The </w:t>
      </w:r>
      <w:r w:rsidR="008A6E6E" w:rsidRPr="009E6B24">
        <w:rPr>
          <w:rFonts w:cstheme="minorHAnsi"/>
        </w:rPr>
        <w:t xml:space="preserve">local </w:t>
      </w:r>
      <w:r w:rsidRPr="009E6B24">
        <w:rPr>
          <w:rFonts w:cstheme="minorHAnsi"/>
        </w:rPr>
        <w:t>governing bo</w:t>
      </w:r>
      <w:r w:rsidR="008A6E6E" w:rsidRPr="009E6B24">
        <w:rPr>
          <w:rFonts w:cstheme="minorHAnsi"/>
        </w:rPr>
        <w:t>ard</w:t>
      </w:r>
      <w:r w:rsidRPr="009E6B24">
        <w:rPr>
          <w:rFonts w:cstheme="minorHAnsi"/>
        </w:rPr>
        <w:t xml:space="preserve"> must be satisfied that the measures proposed by the head teacher are lawful.</w:t>
      </w:r>
    </w:p>
    <w:p w14:paraId="77C33492" w14:textId="77777777" w:rsidR="00682EC0" w:rsidRPr="009E6B24" w:rsidRDefault="00682EC0" w:rsidP="1AD5656F">
      <w:pPr>
        <w:rPr>
          <w:rFonts w:cstheme="minorHAnsi"/>
        </w:rPr>
      </w:pPr>
    </w:p>
    <w:p w14:paraId="16C4C82B" w14:textId="77777777" w:rsidR="00682EC0" w:rsidRPr="009E6B24" w:rsidRDefault="00682EC0" w:rsidP="1AD5656F">
      <w:pPr>
        <w:rPr>
          <w:rFonts w:cstheme="minorHAnsi"/>
        </w:rPr>
      </w:pPr>
      <w:r w:rsidRPr="009E6B24">
        <w:rPr>
          <w:rFonts w:cstheme="minorHAnsi"/>
        </w:rPr>
        <w:t>Any bad behaviour when the child is:</w:t>
      </w:r>
    </w:p>
    <w:p w14:paraId="163FC84E" w14:textId="5E898D95" w:rsidR="00682EC0" w:rsidRPr="009E6B24" w:rsidRDefault="00682EC0" w:rsidP="1AD5656F">
      <w:pPr>
        <w:rPr>
          <w:rFonts w:cstheme="minorHAnsi"/>
        </w:rPr>
      </w:pPr>
      <w:r w:rsidRPr="009E6B24">
        <w:rPr>
          <w:rFonts w:cstheme="minorHAnsi"/>
        </w:rPr>
        <w:t>•</w:t>
      </w:r>
      <w:r w:rsidRPr="009E6B24">
        <w:rPr>
          <w:rFonts w:cstheme="minorHAnsi"/>
        </w:rPr>
        <w:tab/>
        <w:t xml:space="preserve">taking part in any school-organised or school-related </w:t>
      </w:r>
      <w:r w:rsidR="00C461F3" w:rsidRPr="009E6B24">
        <w:rPr>
          <w:rFonts w:cstheme="minorHAnsi"/>
        </w:rPr>
        <w:t>activity.</w:t>
      </w:r>
    </w:p>
    <w:p w14:paraId="27F41208" w14:textId="2DA85CC3" w:rsidR="00682EC0" w:rsidRPr="009E6B24" w:rsidRDefault="00682EC0" w:rsidP="1AD5656F">
      <w:pPr>
        <w:rPr>
          <w:rFonts w:cstheme="minorHAnsi"/>
        </w:rPr>
      </w:pPr>
      <w:r w:rsidRPr="009E6B24">
        <w:rPr>
          <w:rFonts w:cstheme="minorHAnsi"/>
        </w:rPr>
        <w:t>•</w:t>
      </w:r>
      <w:r w:rsidRPr="009E6B24">
        <w:rPr>
          <w:rFonts w:cstheme="minorHAnsi"/>
        </w:rPr>
        <w:tab/>
        <w:t xml:space="preserve">travelling to or from </w:t>
      </w:r>
      <w:r w:rsidR="00C461F3" w:rsidRPr="009E6B24">
        <w:rPr>
          <w:rFonts w:cstheme="minorHAnsi"/>
        </w:rPr>
        <w:t>school.</w:t>
      </w:r>
      <w:r w:rsidRPr="009E6B24">
        <w:rPr>
          <w:rFonts w:cstheme="minorHAnsi"/>
        </w:rPr>
        <w:t xml:space="preserve"> </w:t>
      </w:r>
    </w:p>
    <w:p w14:paraId="59649180" w14:textId="77777777" w:rsidR="00682EC0" w:rsidRPr="009E6B24" w:rsidRDefault="00682EC0" w:rsidP="1AD5656F">
      <w:pPr>
        <w:rPr>
          <w:rFonts w:cstheme="minorHAnsi"/>
        </w:rPr>
      </w:pPr>
      <w:r w:rsidRPr="009E6B24">
        <w:rPr>
          <w:rFonts w:cstheme="minorHAnsi"/>
        </w:rPr>
        <w:t>•</w:t>
      </w:r>
      <w:r w:rsidRPr="009E6B24">
        <w:rPr>
          <w:rFonts w:cstheme="minorHAnsi"/>
        </w:rPr>
        <w:tab/>
        <w:t>wearing school uniform; or</w:t>
      </w:r>
    </w:p>
    <w:p w14:paraId="5559F77E" w14:textId="6A93EA95" w:rsidR="00682EC0" w:rsidRPr="009E6B24" w:rsidRDefault="00682EC0" w:rsidP="1AD5656F">
      <w:pPr>
        <w:rPr>
          <w:rFonts w:cstheme="minorHAnsi"/>
        </w:rPr>
      </w:pPr>
      <w:r w:rsidRPr="009E6B24">
        <w:rPr>
          <w:rFonts w:cstheme="minorHAnsi"/>
        </w:rPr>
        <w:t>•</w:t>
      </w:r>
      <w:r w:rsidRPr="009E6B24">
        <w:rPr>
          <w:rFonts w:cstheme="minorHAnsi"/>
        </w:rPr>
        <w:tab/>
        <w:t>in some other way identifiable as a pupil at the school.</w:t>
      </w:r>
    </w:p>
    <w:p w14:paraId="2D7CAA5B" w14:textId="77777777" w:rsidR="005A1FDE" w:rsidRPr="009E6B24" w:rsidRDefault="005A1FDE" w:rsidP="1AD5656F">
      <w:pPr>
        <w:rPr>
          <w:rFonts w:cstheme="minorHAnsi"/>
        </w:rPr>
      </w:pPr>
    </w:p>
    <w:p w14:paraId="77787723" w14:textId="7EF30501" w:rsidR="00682EC0" w:rsidRPr="009E6B24" w:rsidRDefault="00C461F3" w:rsidP="1AD5656F">
      <w:pPr>
        <w:rPr>
          <w:rFonts w:cstheme="minorHAnsi"/>
        </w:rPr>
      </w:pPr>
      <w:r w:rsidRPr="009E6B24">
        <w:rPr>
          <w:rFonts w:cstheme="minorHAnsi"/>
        </w:rPr>
        <w:t>Or</w:t>
      </w:r>
      <w:r w:rsidR="00682EC0" w:rsidRPr="009E6B24">
        <w:rPr>
          <w:rFonts w:cstheme="minorHAnsi"/>
        </w:rPr>
        <w:t xml:space="preserve"> misbehaviour at any time, </w:t>
      </w:r>
      <w:proofErr w:type="gramStart"/>
      <w:r w:rsidR="00682EC0" w:rsidRPr="009E6B24">
        <w:rPr>
          <w:rFonts w:cstheme="minorHAnsi"/>
        </w:rPr>
        <w:t>whether or not</w:t>
      </w:r>
      <w:proofErr w:type="gramEnd"/>
      <w:r w:rsidR="00682EC0" w:rsidRPr="009E6B24">
        <w:rPr>
          <w:rFonts w:cstheme="minorHAnsi"/>
        </w:rPr>
        <w:t xml:space="preserve"> the conditions above apply, that:</w:t>
      </w:r>
    </w:p>
    <w:p w14:paraId="637F6CCE" w14:textId="33415C1E" w:rsidR="00682EC0" w:rsidRPr="009E6B24" w:rsidRDefault="00682EC0" w:rsidP="1AD5656F">
      <w:pPr>
        <w:rPr>
          <w:rFonts w:cstheme="minorHAnsi"/>
        </w:rPr>
      </w:pPr>
      <w:r w:rsidRPr="009E6B24">
        <w:rPr>
          <w:rFonts w:cstheme="minorHAnsi"/>
        </w:rPr>
        <w:t>•</w:t>
      </w:r>
      <w:r w:rsidRPr="009E6B24">
        <w:rPr>
          <w:rFonts w:cstheme="minorHAnsi"/>
        </w:rPr>
        <w:tab/>
        <w:t xml:space="preserve">could have repercussions for the orderly running of the </w:t>
      </w:r>
      <w:r w:rsidR="00C461F3" w:rsidRPr="009E6B24">
        <w:rPr>
          <w:rFonts w:cstheme="minorHAnsi"/>
        </w:rPr>
        <w:t>school.</w:t>
      </w:r>
    </w:p>
    <w:p w14:paraId="2A7DF4AD" w14:textId="77777777" w:rsidR="00682EC0" w:rsidRPr="009E6B24" w:rsidRDefault="00682EC0" w:rsidP="1AD5656F">
      <w:pPr>
        <w:rPr>
          <w:rFonts w:cstheme="minorHAnsi"/>
        </w:rPr>
      </w:pPr>
      <w:r w:rsidRPr="009E6B24">
        <w:rPr>
          <w:rFonts w:cstheme="minorHAnsi"/>
        </w:rPr>
        <w:t>•</w:t>
      </w:r>
      <w:r w:rsidRPr="009E6B24">
        <w:rPr>
          <w:rFonts w:cstheme="minorHAnsi"/>
        </w:rPr>
        <w:tab/>
        <w:t>poses a threat to another pupil or member of the public; or</w:t>
      </w:r>
    </w:p>
    <w:p w14:paraId="1E7061B5" w14:textId="317BD7A2" w:rsidR="00682EC0" w:rsidRPr="009E6B24" w:rsidRDefault="00682EC0" w:rsidP="1AD5656F">
      <w:pPr>
        <w:rPr>
          <w:rFonts w:cstheme="minorHAnsi"/>
        </w:rPr>
      </w:pPr>
      <w:r w:rsidRPr="009E6B24">
        <w:rPr>
          <w:rFonts w:cstheme="minorHAnsi"/>
        </w:rPr>
        <w:t>•</w:t>
      </w:r>
      <w:r w:rsidRPr="009E6B24">
        <w:rPr>
          <w:rFonts w:cstheme="minorHAnsi"/>
        </w:rPr>
        <w:tab/>
        <w:t>could adversely affect the reputation of the school.</w:t>
      </w:r>
    </w:p>
    <w:p w14:paraId="73C8A6B4" w14:textId="77777777" w:rsidR="005A1FDE" w:rsidRPr="009E6B24" w:rsidRDefault="005A1FDE" w:rsidP="1AD5656F">
      <w:pPr>
        <w:rPr>
          <w:rFonts w:cstheme="minorHAnsi"/>
        </w:rPr>
      </w:pPr>
    </w:p>
    <w:p w14:paraId="22BAAAF0" w14:textId="19A9D931" w:rsidR="00682EC0" w:rsidRPr="009E6B24" w:rsidRDefault="00682EC0" w:rsidP="1AD5656F">
      <w:pPr>
        <w:rPr>
          <w:rFonts w:cstheme="minorHAnsi"/>
        </w:rPr>
      </w:pPr>
      <w:r w:rsidRPr="009E6B24">
        <w:rPr>
          <w:rFonts w:cstheme="minorHAnsi"/>
        </w:rPr>
        <w:t>As a result of any of these behaviours, the</w:t>
      </w:r>
      <w:r w:rsidR="00C54161">
        <w:rPr>
          <w:rFonts w:cstheme="minorHAnsi"/>
        </w:rPr>
        <w:t xml:space="preserve"> Executive</w:t>
      </w:r>
      <w:r w:rsidRPr="009E6B24">
        <w:rPr>
          <w:rFonts w:cstheme="minorHAnsi"/>
        </w:rPr>
        <w:t xml:space="preserve"> Headteacher will collect witness statements from both adults and children who have witnessed the event. The parents</w:t>
      </w:r>
      <w:r w:rsidR="00E35A19" w:rsidRPr="009E6B24">
        <w:rPr>
          <w:rFonts w:cstheme="minorHAnsi"/>
        </w:rPr>
        <w:t>/carers</w:t>
      </w:r>
      <w:r w:rsidRPr="009E6B24">
        <w:rPr>
          <w:rFonts w:cstheme="minorHAnsi"/>
        </w:rPr>
        <w:t xml:space="preserve"> of the child involved will be contacted and invited into school to discuss the matter. Sanctions for the bad behaviour will follow those issued by the school for bad behaviour during the school day. Parental support will be sought for sanctions which they are able to administer outside the school day.</w:t>
      </w:r>
    </w:p>
    <w:p w14:paraId="6E3C852A" w14:textId="5A3BE560" w:rsidR="00682EC0" w:rsidRPr="009E6B24" w:rsidRDefault="00682EC0" w:rsidP="1AD5656F">
      <w:pPr>
        <w:rPr>
          <w:rFonts w:cstheme="minorHAnsi"/>
        </w:rPr>
      </w:pPr>
      <w:r w:rsidRPr="009E6B24">
        <w:rPr>
          <w:rFonts w:cstheme="minorHAnsi"/>
        </w:rPr>
        <w:t xml:space="preserve">Following any incident, the </w:t>
      </w:r>
      <w:r w:rsidR="00C54161">
        <w:rPr>
          <w:rFonts w:cstheme="minorHAnsi"/>
        </w:rPr>
        <w:t xml:space="preserve">Executive </w:t>
      </w:r>
      <w:r w:rsidRPr="009E6B24">
        <w:rPr>
          <w:rFonts w:cstheme="minorHAnsi"/>
        </w:rPr>
        <w:t xml:space="preserve">Headteacher will consider whether it is appropriate to notify the police and/or Community Support Officers of </w:t>
      </w:r>
      <w:proofErr w:type="spellStart"/>
      <w:r w:rsidRPr="009E6B24">
        <w:rPr>
          <w:rFonts w:cstheme="minorHAnsi"/>
        </w:rPr>
        <w:t>Priorslee</w:t>
      </w:r>
      <w:proofErr w:type="spellEnd"/>
      <w:r w:rsidRPr="009E6B24">
        <w:rPr>
          <w:rFonts w:cstheme="minorHAnsi"/>
        </w:rPr>
        <w:t xml:space="preserve">/ </w:t>
      </w:r>
      <w:r w:rsidR="00E35A19" w:rsidRPr="009E6B24">
        <w:rPr>
          <w:rFonts w:cstheme="minorHAnsi"/>
        </w:rPr>
        <w:t>St. Georges</w:t>
      </w:r>
      <w:r w:rsidRPr="009E6B24">
        <w:rPr>
          <w:rFonts w:cstheme="minorHAnsi"/>
        </w:rPr>
        <w:t xml:space="preserve"> of the actions taken against a pupil. If the behaviour is criminal or poses a serious threat to a member of the public, the police will always be informed. If there is any concern that the behaviour may be linked to the child suffering, or being likely to suffer, significant harm, safeguarding procedures would be followed.</w:t>
      </w:r>
    </w:p>
    <w:p w14:paraId="379D960A" w14:textId="77777777" w:rsidR="004E039C" w:rsidRPr="009E6B24" w:rsidRDefault="004E039C" w:rsidP="1AD5656F">
      <w:pPr>
        <w:jc w:val="center"/>
        <w:rPr>
          <w:rFonts w:cstheme="minorHAnsi"/>
          <w:b/>
          <w:bCs/>
        </w:rPr>
      </w:pPr>
    </w:p>
    <w:p w14:paraId="076EBBA7" w14:textId="77777777" w:rsidR="00336AEF" w:rsidRDefault="00336AEF" w:rsidP="1AD5656F">
      <w:pPr>
        <w:jc w:val="center"/>
        <w:rPr>
          <w:rFonts w:cstheme="minorHAnsi"/>
          <w:b/>
          <w:bCs/>
        </w:rPr>
      </w:pPr>
    </w:p>
    <w:p w14:paraId="22CD7D24" w14:textId="35A436DA" w:rsidR="00492C0B" w:rsidRPr="009E6B24" w:rsidRDefault="00492C0B" w:rsidP="1AD5656F">
      <w:pPr>
        <w:jc w:val="center"/>
        <w:rPr>
          <w:rFonts w:cstheme="minorHAnsi"/>
          <w:b/>
          <w:bCs/>
        </w:rPr>
      </w:pPr>
      <w:r w:rsidRPr="009E6B24">
        <w:rPr>
          <w:rFonts w:cstheme="minorHAnsi"/>
          <w:b/>
          <w:bCs/>
        </w:rPr>
        <w:lastRenderedPageBreak/>
        <w:t xml:space="preserve">Appendix </w:t>
      </w:r>
      <w:r w:rsidR="0089525D">
        <w:rPr>
          <w:rFonts w:cstheme="minorHAnsi"/>
          <w:b/>
          <w:bCs/>
        </w:rPr>
        <w:t>7</w:t>
      </w:r>
    </w:p>
    <w:p w14:paraId="3E21B0C9" w14:textId="77777777" w:rsidR="00336AEF" w:rsidRPr="009E6B24" w:rsidRDefault="00336AEF" w:rsidP="00336AEF">
      <w:pPr>
        <w:jc w:val="center"/>
        <w:rPr>
          <w:rFonts w:cstheme="minorHAnsi"/>
          <w:b/>
          <w:bCs/>
        </w:rPr>
      </w:pPr>
      <w:r w:rsidRPr="009E6B24">
        <w:rPr>
          <w:rFonts w:cstheme="minorHAnsi"/>
          <w:b/>
          <w:bCs/>
        </w:rPr>
        <w:t xml:space="preserve">Redhill Primary Academy </w:t>
      </w:r>
      <w:r>
        <w:rPr>
          <w:rFonts w:cstheme="minorHAnsi"/>
          <w:b/>
          <w:bCs/>
        </w:rPr>
        <w:t>and Thomas Telford Primary Free School</w:t>
      </w:r>
    </w:p>
    <w:p w14:paraId="70DB7D18" w14:textId="77777777" w:rsidR="00492C0B" w:rsidRPr="009E6B24" w:rsidRDefault="00492C0B" w:rsidP="1AD5656F">
      <w:pPr>
        <w:jc w:val="center"/>
        <w:rPr>
          <w:rFonts w:cstheme="minorHAnsi"/>
          <w:b/>
          <w:bCs/>
        </w:rPr>
      </w:pPr>
      <w:r w:rsidRPr="009E6B24">
        <w:rPr>
          <w:rFonts w:cstheme="minorHAnsi"/>
          <w:b/>
          <w:bCs/>
        </w:rPr>
        <w:t xml:space="preserve">Searching and Confiscation </w:t>
      </w:r>
    </w:p>
    <w:p w14:paraId="2F5AEF0A" w14:textId="77777777" w:rsidR="00492C0B" w:rsidRPr="009E6B24" w:rsidRDefault="00492C0B" w:rsidP="1AD5656F">
      <w:pPr>
        <w:jc w:val="center"/>
        <w:rPr>
          <w:rFonts w:cstheme="minorHAnsi"/>
          <w:b/>
          <w:bCs/>
        </w:rPr>
      </w:pPr>
    </w:p>
    <w:p w14:paraId="4E912D12" w14:textId="6E0ECF82" w:rsidR="00682EC0" w:rsidRPr="009E6B24" w:rsidRDefault="00682EC0" w:rsidP="1AD5656F">
      <w:pPr>
        <w:rPr>
          <w:rFonts w:cstheme="minorHAnsi"/>
        </w:rPr>
      </w:pPr>
      <w:r w:rsidRPr="009E6B24">
        <w:rPr>
          <w:rFonts w:cstheme="minorHAnsi"/>
        </w:rPr>
        <w:t xml:space="preserve">The </w:t>
      </w:r>
      <w:r w:rsidR="001542A9">
        <w:rPr>
          <w:rFonts w:cstheme="minorHAnsi"/>
        </w:rPr>
        <w:t xml:space="preserve">Executive </w:t>
      </w:r>
      <w:r w:rsidRPr="009E6B24">
        <w:rPr>
          <w:rFonts w:cstheme="minorHAnsi"/>
        </w:rPr>
        <w:t xml:space="preserve">Headteacher, </w:t>
      </w:r>
      <w:r w:rsidR="001542A9">
        <w:rPr>
          <w:rFonts w:cstheme="minorHAnsi"/>
        </w:rPr>
        <w:t xml:space="preserve">Head of School, </w:t>
      </w:r>
      <w:r w:rsidRPr="009E6B24">
        <w:rPr>
          <w:rFonts w:cstheme="minorHAnsi"/>
        </w:rPr>
        <w:t>Deputy Headteacher and two senior members of staff have a statutory power to search pupils or their possessions, without consent, where they suspect the pupil has certain prohibited items. The items that can be searched for under this power are knives or weapons, alcohol, illegal drugs</w:t>
      </w:r>
      <w:r w:rsidR="007645ED">
        <w:rPr>
          <w:rFonts w:cstheme="minorHAnsi"/>
        </w:rPr>
        <w:t xml:space="preserve">, </w:t>
      </w:r>
      <w:r w:rsidR="00D55FC4">
        <w:rPr>
          <w:rFonts w:cstheme="minorHAnsi"/>
        </w:rPr>
        <w:t>tobacco</w:t>
      </w:r>
      <w:r w:rsidR="007645ED">
        <w:rPr>
          <w:rFonts w:cstheme="minorHAnsi"/>
        </w:rPr>
        <w:t xml:space="preserve">, </w:t>
      </w:r>
      <w:r w:rsidR="002E31A4">
        <w:rPr>
          <w:rFonts w:cstheme="minorHAnsi"/>
        </w:rPr>
        <w:t xml:space="preserve">vapes, </w:t>
      </w:r>
      <w:r w:rsidR="007645ED">
        <w:rPr>
          <w:rFonts w:cstheme="minorHAnsi"/>
        </w:rPr>
        <w:t>nicotine pouches</w:t>
      </w:r>
      <w:r w:rsidRPr="009E6B24">
        <w:rPr>
          <w:rFonts w:cstheme="minorHAnsi"/>
        </w:rPr>
        <w:t xml:space="preserve"> and stolen items. School staff can seize any banned or prohibited item found </w:t>
      </w:r>
      <w:proofErr w:type="gramStart"/>
      <w:r w:rsidRPr="009E6B24">
        <w:rPr>
          <w:rFonts w:cstheme="minorHAnsi"/>
        </w:rPr>
        <w:t>as a result of</w:t>
      </w:r>
      <w:proofErr w:type="gramEnd"/>
      <w:r w:rsidRPr="009E6B24">
        <w:rPr>
          <w:rFonts w:cstheme="minorHAnsi"/>
        </w:rPr>
        <w:t xml:space="preserve"> a search or </w:t>
      </w:r>
      <w:proofErr w:type="gramStart"/>
      <w:r w:rsidRPr="009E6B24">
        <w:rPr>
          <w:rFonts w:cstheme="minorHAnsi"/>
        </w:rPr>
        <w:t>is considered to be</w:t>
      </w:r>
      <w:proofErr w:type="gramEnd"/>
      <w:r w:rsidRPr="009E6B24">
        <w:rPr>
          <w:rFonts w:cstheme="minorHAnsi"/>
        </w:rPr>
        <w:t xml:space="preserve"> harmful or detrimental to school discipline.</w:t>
      </w:r>
    </w:p>
    <w:p w14:paraId="327AEE98" w14:textId="77777777" w:rsidR="00682EC0" w:rsidRPr="009E6B24" w:rsidRDefault="00682EC0" w:rsidP="1AD5656F">
      <w:pPr>
        <w:rPr>
          <w:rFonts w:cstheme="minorHAnsi"/>
          <w:u w:val="single"/>
        </w:rPr>
      </w:pPr>
      <w:r w:rsidRPr="009E6B24">
        <w:rPr>
          <w:rFonts w:cstheme="minorHAnsi"/>
          <w:u w:val="single"/>
        </w:rPr>
        <w:t>Searching with consent</w:t>
      </w:r>
    </w:p>
    <w:p w14:paraId="31201C01" w14:textId="77777777" w:rsidR="00682EC0" w:rsidRPr="009E6B24" w:rsidRDefault="00682EC0" w:rsidP="1AD5656F">
      <w:pPr>
        <w:rPr>
          <w:rFonts w:cstheme="minorHAnsi"/>
        </w:rPr>
      </w:pPr>
      <w:r w:rsidRPr="009E6B24">
        <w:rPr>
          <w:rFonts w:cstheme="minorHAnsi"/>
        </w:rPr>
        <w:t>Schools’ common law powers to search:</w:t>
      </w:r>
    </w:p>
    <w:p w14:paraId="37DF2396" w14:textId="77777777" w:rsidR="00682EC0" w:rsidRPr="009E6B24" w:rsidRDefault="00682EC0" w:rsidP="1AD5656F">
      <w:pPr>
        <w:rPr>
          <w:rFonts w:cstheme="minorHAnsi"/>
        </w:rPr>
      </w:pPr>
      <w:r w:rsidRPr="009E6B24">
        <w:rPr>
          <w:rFonts w:cstheme="minorHAnsi"/>
        </w:rPr>
        <w:t>School staff can search pupils with their consent for any item which is banned by the school rules.</w:t>
      </w:r>
    </w:p>
    <w:p w14:paraId="06650770" w14:textId="77777777" w:rsidR="00682EC0" w:rsidRPr="009E6B24" w:rsidRDefault="00682EC0" w:rsidP="1AD5656F">
      <w:pPr>
        <w:rPr>
          <w:rFonts w:cstheme="minorHAnsi"/>
        </w:rPr>
      </w:pPr>
      <w:r w:rsidRPr="009E6B24">
        <w:rPr>
          <w:rFonts w:cstheme="minorHAnsi"/>
        </w:rPr>
        <w:t>1. The school does not need to have formal written consent from the pupil for this sort of search; it is enough for the teacher to ask the pupil to turn out his or her pockets or if the teacher can look in the pupil’s bag and for the pupil to agree.</w:t>
      </w:r>
    </w:p>
    <w:p w14:paraId="6CDB1446" w14:textId="36C20D00" w:rsidR="00682EC0" w:rsidRPr="009E6B24" w:rsidRDefault="00682EC0" w:rsidP="1AD5656F">
      <w:pPr>
        <w:rPr>
          <w:rFonts w:cstheme="minorHAnsi"/>
        </w:rPr>
      </w:pPr>
      <w:r w:rsidRPr="009E6B24">
        <w:rPr>
          <w:rFonts w:cstheme="minorHAnsi"/>
        </w:rPr>
        <w:t xml:space="preserve">2. Items which are banned in school include, mobile phones, electronic games or devices, any item which could be used as a weapon, matches, any form of drugs (including medicines, which have not been prescribed and a medical from completed), </w:t>
      </w:r>
      <w:r w:rsidR="00830EE0">
        <w:rPr>
          <w:rFonts w:cstheme="minorHAnsi"/>
        </w:rPr>
        <w:t xml:space="preserve">cigarettes, vapes, nicotine pouches, </w:t>
      </w:r>
      <w:r w:rsidRPr="009E6B24">
        <w:rPr>
          <w:rFonts w:cstheme="minorHAnsi"/>
        </w:rPr>
        <w:t>knives, firearms, sprays, alcohol or stolen items.</w:t>
      </w:r>
    </w:p>
    <w:p w14:paraId="2BA5B14D" w14:textId="77777777" w:rsidR="00682EC0" w:rsidRPr="009E6B24" w:rsidRDefault="00682EC0" w:rsidP="1AD5656F">
      <w:pPr>
        <w:rPr>
          <w:rFonts w:cstheme="minorHAnsi"/>
        </w:rPr>
      </w:pPr>
      <w:r w:rsidRPr="009E6B24">
        <w:rPr>
          <w:rFonts w:cstheme="minorHAnsi"/>
        </w:rPr>
        <w:t>3. If a member of staff suspects a pupil has a banned item in his/ her possession, they can instruct the pupil to turn out his or her pockets or bag and if the pupil refuses, the teacher can apply an appropriate punishment as set out in the school’s behaviour policy.</w:t>
      </w:r>
    </w:p>
    <w:p w14:paraId="0E8F91CB" w14:textId="77777777" w:rsidR="00682EC0" w:rsidRPr="009E6B24" w:rsidRDefault="00682EC0" w:rsidP="1AD5656F">
      <w:pPr>
        <w:rPr>
          <w:rFonts w:cstheme="minorHAnsi"/>
        </w:rPr>
      </w:pPr>
      <w:r w:rsidRPr="009E6B24">
        <w:rPr>
          <w:rFonts w:cstheme="minorHAnsi"/>
        </w:rPr>
        <w:t>4. A pupil refusing to co-operate with such a search raises the same kind of issues as where a pupil refuses to stay in a detention or refuses to stop any other unacceptable behaviour when instructed by a member of staff; in such circumstances, schools can apply an appropriate disciplinary penalty.</w:t>
      </w:r>
    </w:p>
    <w:p w14:paraId="34D8E2C7" w14:textId="77777777" w:rsidR="00682EC0" w:rsidRPr="009E6B24" w:rsidRDefault="00682EC0" w:rsidP="1AD5656F">
      <w:pPr>
        <w:rPr>
          <w:rFonts w:cstheme="minorHAnsi"/>
          <w:u w:val="single"/>
        </w:rPr>
      </w:pPr>
      <w:r w:rsidRPr="009E6B24">
        <w:rPr>
          <w:rFonts w:cstheme="minorHAnsi"/>
          <w:u w:val="single"/>
        </w:rPr>
        <w:t>Searching without consent</w:t>
      </w:r>
    </w:p>
    <w:p w14:paraId="7F80B173" w14:textId="77777777" w:rsidR="00682EC0" w:rsidRPr="009E6B24" w:rsidRDefault="00682EC0" w:rsidP="1AD5656F">
      <w:pPr>
        <w:rPr>
          <w:rFonts w:cstheme="minorHAnsi"/>
        </w:rPr>
      </w:pPr>
      <w:r w:rsidRPr="009E6B24">
        <w:rPr>
          <w:rFonts w:cstheme="minorHAnsi"/>
        </w:rPr>
        <w:t>What the law says:</w:t>
      </w:r>
    </w:p>
    <w:p w14:paraId="07247BB9" w14:textId="77777777" w:rsidR="00682EC0" w:rsidRPr="009E6B24" w:rsidRDefault="00682EC0" w:rsidP="1AD5656F">
      <w:pPr>
        <w:rPr>
          <w:rFonts w:cstheme="minorHAnsi"/>
        </w:rPr>
      </w:pPr>
      <w:r w:rsidRPr="009E6B24">
        <w:rPr>
          <w:rFonts w:cstheme="minorHAnsi"/>
        </w:rPr>
        <w:t>What can be searched for?</w:t>
      </w:r>
    </w:p>
    <w:p w14:paraId="1DAB0DE6" w14:textId="038B6C28" w:rsidR="00682EC0" w:rsidRPr="009E6B24" w:rsidRDefault="00682EC0" w:rsidP="1AD5656F">
      <w:pPr>
        <w:rPr>
          <w:rFonts w:cstheme="minorHAnsi"/>
        </w:rPr>
      </w:pPr>
      <w:r w:rsidRPr="009E6B24">
        <w:rPr>
          <w:rFonts w:cstheme="minorHAnsi"/>
        </w:rPr>
        <w:t>1. Knives or weapons, alcohol, illegal drugs</w:t>
      </w:r>
      <w:r w:rsidR="00AB4C4C">
        <w:rPr>
          <w:rFonts w:cstheme="minorHAnsi"/>
        </w:rPr>
        <w:t xml:space="preserve">, </w:t>
      </w:r>
      <w:r w:rsidRPr="009E6B24">
        <w:rPr>
          <w:rFonts w:cstheme="minorHAnsi"/>
        </w:rPr>
        <w:t>and stolen items (referred to in the legislation as ‘prohibited items’).</w:t>
      </w:r>
      <w:r w:rsidR="001E7784" w:rsidRPr="001E7784">
        <w:rPr>
          <w:rFonts w:cstheme="minorHAnsi"/>
        </w:rPr>
        <w:t xml:space="preserve"> </w:t>
      </w:r>
      <w:r w:rsidR="00DE4D20">
        <w:rPr>
          <w:rFonts w:cstheme="minorHAnsi"/>
        </w:rPr>
        <w:t xml:space="preserve">Schools also have legal authority to search pupils for any other </w:t>
      </w:r>
      <w:proofErr w:type="spellStart"/>
      <w:r w:rsidR="00DE4D20">
        <w:rPr>
          <w:rFonts w:cstheme="minorHAnsi"/>
        </w:rPr>
        <w:t>iteam</w:t>
      </w:r>
      <w:proofErr w:type="spellEnd"/>
      <w:r w:rsidR="00DE4D20">
        <w:rPr>
          <w:rFonts w:cstheme="minorHAnsi"/>
        </w:rPr>
        <w:t xml:space="preserve"> that the school rules identify as an item which may be search for. We identify </w:t>
      </w:r>
      <w:r w:rsidR="001E7784">
        <w:rPr>
          <w:rFonts w:cstheme="minorHAnsi"/>
        </w:rPr>
        <w:t>tobacco, vapes</w:t>
      </w:r>
      <w:r w:rsidR="00DE4D20">
        <w:rPr>
          <w:rFonts w:cstheme="minorHAnsi"/>
        </w:rPr>
        <w:t xml:space="preserve"> and</w:t>
      </w:r>
      <w:r w:rsidR="001E7784">
        <w:rPr>
          <w:rFonts w:cstheme="minorHAnsi"/>
        </w:rPr>
        <w:t xml:space="preserve"> nicotine pouches</w:t>
      </w:r>
      <w:r w:rsidR="00DE4D20">
        <w:rPr>
          <w:rFonts w:cstheme="minorHAnsi"/>
        </w:rPr>
        <w:t xml:space="preserve"> as items which may be searched for. </w:t>
      </w:r>
    </w:p>
    <w:p w14:paraId="4640F20B" w14:textId="77777777" w:rsidR="00682EC0" w:rsidRPr="009E6B24" w:rsidRDefault="00682EC0" w:rsidP="1AD5656F">
      <w:pPr>
        <w:rPr>
          <w:rFonts w:cstheme="minorHAnsi"/>
        </w:rPr>
      </w:pPr>
      <w:r w:rsidRPr="009E6B24">
        <w:rPr>
          <w:rFonts w:cstheme="minorHAnsi"/>
        </w:rPr>
        <w:t>Can I search?</w:t>
      </w:r>
    </w:p>
    <w:p w14:paraId="44926065" w14:textId="4CBBA224" w:rsidR="00682EC0" w:rsidRPr="009E6B24" w:rsidRDefault="00682EC0" w:rsidP="1AD5656F">
      <w:pPr>
        <w:rPr>
          <w:rFonts w:cstheme="minorHAnsi"/>
        </w:rPr>
      </w:pPr>
      <w:r w:rsidRPr="009E6B24">
        <w:rPr>
          <w:rFonts w:cstheme="minorHAnsi"/>
        </w:rPr>
        <w:t xml:space="preserve">2. Yes, if you are the </w:t>
      </w:r>
      <w:r w:rsidR="001542A9">
        <w:rPr>
          <w:rFonts w:cstheme="minorHAnsi"/>
        </w:rPr>
        <w:t xml:space="preserve">Executive </w:t>
      </w:r>
      <w:r w:rsidRPr="009E6B24">
        <w:rPr>
          <w:rFonts w:cstheme="minorHAnsi"/>
        </w:rPr>
        <w:t>Headteacher,</w:t>
      </w:r>
      <w:r w:rsidR="001542A9">
        <w:rPr>
          <w:rFonts w:cstheme="minorHAnsi"/>
        </w:rPr>
        <w:t xml:space="preserve"> Head of School,</w:t>
      </w:r>
      <w:r w:rsidRPr="009E6B24">
        <w:rPr>
          <w:rFonts w:cstheme="minorHAnsi"/>
        </w:rPr>
        <w:t xml:space="preserve"> Deputy Headteacher or a senior member of staff. But:</w:t>
      </w:r>
    </w:p>
    <w:p w14:paraId="3E88D8B6" w14:textId="77777777" w:rsidR="00682EC0" w:rsidRPr="009E6B24" w:rsidRDefault="00682EC0" w:rsidP="1AD5656F">
      <w:pPr>
        <w:rPr>
          <w:rFonts w:cstheme="minorHAnsi"/>
        </w:rPr>
      </w:pPr>
      <w:r w:rsidRPr="009E6B24">
        <w:rPr>
          <w:rFonts w:cstheme="minorHAnsi"/>
        </w:rPr>
        <w:lastRenderedPageBreak/>
        <w:t>a. you must be the same sex as the pupil being searched; and</w:t>
      </w:r>
    </w:p>
    <w:p w14:paraId="22EE85AD" w14:textId="77777777" w:rsidR="00682EC0" w:rsidRPr="009E6B24" w:rsidRDefault="00682EC0" w:rsidP="1AD5656F">
      <w:pPr>
        <w:rPr>
          <w:rFonts w:cstheme="minorHAnsi"/>
        </w:rPr>
      </w:pPr>
      <w:r w:rsidRPr="009E6B24">
        <w:rPr>
          <w:rFonts w:cstheme="minorHAnsi"/>
        </w:rPr>
        <w:t xml:space="preserve">b. there must be a witness (also a staff member) and, </w:t>
      </w:r>
      <w:proofErr w:type="gramStart"/>
      <w:r w:rsidRPr="009E6B24">
        <w:rPr>
          <w:rFonts w:cstheme="minorHAnsi"/>
        </w:rPr>
        <w:t>if at all possible</w:t>
      </w:r>
      <w:proofErr w:type="gramEnd"/>
      <w:r w:rsidRPr="009E6B24">
        <w:rPr>
          <w:rFonts w:cstheme="minorHAnsi"/>
        </w:rPr>
        <w:t>, they should be the same gender as the pupil being searched.</w:t>
      </w:r>
    </w:p>
    <w:p w14:paraId="338B033B" w14:textId="77777777" w:rsidR="00682EC0" w:rsidRPr="009E6B24" w:rsidRDefault="00682EC0" w:rsidP="1AD5656F">
      <w:pPr>
        <w:rPr>
          <w:rFonts w:cstheme="minorHAnsi"/>
        </w:rPr>
      </w:pPr>
      <w:r w:rsidRPr="009E6B24">
        <w:rPr>
          <w:rFonts w:cstheme="minorHAnsi"/>
        </w:rPr>
        <w:t>When can I search?</w:t>
      </w:r>
    </w:p>
    <w:p w14:paraId="7707CFEA" w14:textId="77777777" w:rsidR="00682EC0" w:rsidRPr="009E6B24" w:rsidRDefault="00682EC0" w:rsidP="1AD5656F">
      <w:pPr>
        <w:rPr>
          <w:rFonts w:cstheme="minorHAnsi"/>
        </w:rPr>
      </w:pPr>
      <w:r w:rsidRPr="009E6B24">
        <w:rPr>
          <w:rFonts w:cstheme="minorHAnsi"/>
        </w:rPr>
        <w:t xml:space="preserve">3. If you have reasonable grounds for suspecting that a pupil is in possession of a prohibited item. </w:t>
      </w:r>
    </w:p>
    <w:p w14:paraId="01C029EA" w14:textId="77777777" w:rsidR="00682EC0" w:rsidRPr="009E6B24" w:rsidRDefault="00682EC0" w:rsidP="1AD5656F">
      <w:pPr>
        <w:rPr>
          <w:rFonts w:cstheme="minorHAnsi"/>
          <w:u w:val="single"/>
        </w:rPr>
      </w:pPr>
      <w:r w:rsidRPr="009E6B24">
        <w:rPr>
          <w:rFonts w:cstheme="minorHAnsi"/>
          <w:u w:val="single"/>
        </w:rPr>
        <w:t>Authorising members of staff</w:t>
      </w:r>
    </w:p>
    <w:p w14:paraId="4414AAAF" w14:textId="347E449C" w:rsidR="00682EC0" w:rsidRPr="009E6B24" w:rsidRDefault="00682EC0" w:rsidP="1AD5656F">
      <w:pPr>
        <w:rPr>
          <w:rFonts w:cstheme="minorHAnsi"/>
        </w:rPr>
      </w:pPr>
      <w:r w:rsidRPr="009E6B24">
        <w:rPr>
          <w:rFonts w:cstheme="minorHAnsi"/>
        </w:rPr>
        <w:t>The</w:t>
      </w:r>
      <w:r w:rsidR="001542A9" w:rsidRPr="009E6B24">
        <w:rPr>
          <w:rFonts w:cstheme="minorHAnsi"/>
        </w:rPr>
        <w:t xml:space="preserve"> </w:t>
      </w:r>
      <w:r w:rsidR="001542A9">
        <w:rPr>
          <w:rFonts w:cstheme="minorHAnsi"/>
        </w:rPr>
        <w:t xml:space="preserve">Executive </w:t>
      </w:r>
      <w:r w:rsidR="001542A9" w:rsidRPr="009E6B24">
        <w:rPr>
          <w:rFonts w:cstheme="minorHAnsi"/>
        </w:rPr>
        <w:t>Headteacher,</w:t>
      </w:r>
      <w:r w:rsidR="001542A9">
        <w:rPr>
          <w:rFonts w:cstheme="minorHAnsi"/>
        </w:rPr>
        <w:t xml:space="preserve"> Head of School,</w:t>
      </w:r>
      <w:r w:rsidR="001542A9" w:rsidRPr="009E6B24">
        <w:rPr>
          <w:rFonts w:cstheme="minorHAnsi"/>
        </w:rPr>
        <w:t xml:space="preserve"> </w:t>
      </w:r>
      <w:r w:rsidRPr="009E6B24">
        <w:rPr>
          <w:rFonts w:cstheme="minorHAnsi"/>
        </w:rPr>
        <w:t xml:space="preserve">Deputy Headteacher and two senior members of staff are authorised to use these powers. As a result of having no senior male members of staff, Mr Hodgkison would also have the power with a senior member of staff present. </w:t>
      </w:r>
    </w:p>
    <w:p w14:paraId="67E4C9A6" w14:textId="77777777" w:rsidR="00682EC0" w:rsidRPr="009E6B24" w:rsidRDefault="00682EC0" w:rsidP="1AD5656F">
      <w:pPr>
        <w:rPr>
          <w:rFonts w:cstheme="minorHAnsi"/>
        </w:rPr>
      </w:pPr>
      <w:r w:rsidRPr="009E6B24">
        <w:rPr>
          <w:rFonts w:cstheme="minorHAnsi"/>
        </w:rPr>
        <w:t xml:space="preserve">1. Teachers can only request a senior member of staff to undertake a search without consent if they have reasonable grounds for suspecting that a pupil may have in his or her possession a prohibited item. The teacher must decide in each </w:t>
      </w:r>
      <w:proofErr w:type="gramStart"/>
      <w:r w:rsidRPr="009E6B24">
        <w:rPr>
          <w:rFonts w:cstheme="minorHAnsi"/>
        </w:rPr>
        <w:t>particular case</w:t>
      </w:r>
      <w:proofErr w:type="gramEnd"/>
      <w:r w:rsidRPr="009E6B24">
        <w:rPr>
          <w:rFonts w:cstheme="minorHAnsi"/>
        </w:rPr>
        <w:t xml:space="preserve"> what constitutes reasonable grounds for suspicion. For example, they may have heard other pupils talking about the item or they might notice a pupil behaving in a way that causes them to be suspicious.</w:t>
      </w:r>
    </w:p>
    <w:p w14:paraId="4F18E07C" w14:textId="77777777" w:rsidR="00682EC0" w:rsidRPr="009E6B24" w:rsidRDefault="00682EC0" w:rsidP="1AD5656F">
      <w:pPr>
        <w:rPr>
          <w:rFonts w:cstheme="minorHAnsi"/>
        </w:rPr>
      </w:pPr>
      <w:r w:rsidRPr="009E6B24">
        <w:rPr>
          <w:rFonts w:cstheme="minorHAnsi"/>
        </w:rPr>
        <w:t>2. The powers allow school staff to search regardless of whether the pupil is found after the search to have that item. This includes circumstances where staff suspect a pupil of having items such as illegal drugs or stolen property which are later found not to be illegal or stolen.</w:t>
      </w:r>
    </w:p>
    <w:p w14:paraId="0868E691" w14:textId="77777777" w:rsidR="00682EC0" w:rsidRPr="009E6B24" w:rsidRDefault="00682EC0" w:rsidP="1AD5656F">
      <w:pPr>
        <w:rPr>
          <w:rFonts w:cstheme="minorHAnsi"/>
          <w:u w:val="single"/>
        </w:rPr>
      </w:pPr>
      <w:r w:rsidRPr="009E6B24">
        <w:rPr>
          <w:rFonts w:cstheme="minorHAnsi"/>
          <w:u w:val="single"/>
        </w:rPr>
        <w:t>Location of a search</w:t>
      </w:r>
    </w:p>
    <w:p w14:paraId="3B620345" w14:textId="77777777" w:rsidR="00682EC0" w:rsidRPr="009E6B24" w:rsidRDefault="00682EC0" w:rsidP="1AD5656F">
      <w:pPr>
        <w:rPr>
          <w:rFonts w:cstheme="minorHAnsi"/>
        </w:rPr>
      </w:pPr>
      <w:r w:rsidRPr="009E6B24">
        <w:rPr>
          <w:rFonts w:cstheme="minorHAnsi"/>
        </w:rPr>
        <w:t>1. Searches without consent can only be carried out on the school premises or, if elsewhere, where the member of staff has lawful control or charge of the pupil.</w:t>
      </w:r>
    </w:p>
    <w:p w14:paraId="3A24498E" w14:textId="77777777" w:rsidR="00682EC0" w:rsidRPr="009E6B24" w:rsidRDefault="00682EC0" w:rsidP="1AD5656F">
      <w:pPr>
        <w:rPr>
          <w:rFonts w:cstheme="minorHAnsi"/>
        </w:rPr>
      </w:pPr>
      <w:r w:rsidRPr="009E6B24">
        <w:rPr>
          <w:rFonts w:cstheme="minorHAnsi"/>
        </w:rPr>
        <w:t>2. The powers only apply in England.</w:t>
      </w:r>
    </w:p>
    <w:p w14:paraId="1D269E1C" w14:textId="77777777" w:rsidR="00682EC0" w:rsidRPr="009E6B24" w:rsidRDefault="00682EC0" w:rsidP="1AD5656F">
      <w:pPr>
        <w:rPr>
          <w:rFonts w:cstheme="minorHAnsi"/>
          <w:u w:val="single"/>
        </w:rPr>
      </w:pPr>
      <w:r w:rsidRPr="009E6B24">
        <w:rPr>
          <w:rFonts w:cstheme="minorHAnsi"/>
          <w:u w:val="single"/>
        </w:rPr>
        <w:t>During the search</w:t>
      </w:r>
    </w:p>
    <w:p w14:paraId="6D8C639F" w14:textId="77777777" w:rsidR="00682EC0" w:rsidRPr="009E6B24" w:rsidRDefault="00682EC0" w:rsidP="1AD5656F">
      <w:pPr>
        <w:rPr>
          <w:rFonts w:cstheme="minorHAnsi"/>
        </w:rPr>
      </w:pPr>
      <w:r w:rsidRPr="009E6B24">
        <w:rPr>
          <w:rFonts w:cstheme="minorHAnsi"/>
        </w:rPr>
        <w:t>Extent of the search – clothes, possessions and trays.</w:t>
      </w:r>
    </w:p>
    <w:p w14:paraId="3DD6C798" w14:textId="77777777" w:rsidR="00682EC0" w:rsidRPr="009E6B24" w:rsidRDefault="00682EC0" w:rsidP="1AD5656F">
      <w:pPr>
        <w:rPr>
          <w:rFonts w:cstheme="minorHAnsi"/>
        </w:rPr>
      </w:pPr>
      <w:r w:rsidRPr="009E6B24">
        <w:rPr>
          <w:rFonts w:cstheme="minorHAnsi"/>
        </w:rPr>
        <w:t>What the law says:</w:t>
      </w:r>
    </w:p>
    <w:p w14:paraId="73B3DD5E" w14:textId="76A27850" w:rsidR="00682EC0" w:rsidRPr="009E6B24" w:rsidRDefault="00682EC0" w:rsidP="1AD5656F">
      <w:pPr>
        <w:rPr>
          <w:rFonts w:cstheme="minorHAnsi"/>
        </w:rPr>
      </w:pPr>
      <w:r w:rsidRPr="009E6B24">
        <w:rPr>
          <w:rFonts w:cstheme="minorHAnsi"/>
        </w:rPr>
        <w:t xml:space="preserve">The person conducting the search may not require the pupil to remove any clothing other than outer clothing. ‘Outer clothing’ means clothing that is not worn next to the skin or immediately over a garment that is being worn as </w:t>
      </w:r>
      <w:r w:rsidR="00C461F3" w:rsidRPr="009E6B24">
        <w:rPr>
          <w:rFonts w:cstheme="minorHAnsi"/>
        </w:rPr>
        <w:t>underwear,</w:t>
      </w:r>
      <w:r w:rsidRPr="009E6B24">
        <w:rPr>
          <w:rFonts w:cstheme="minorHAnsi"/>
        </w:rPr>
        <w:t xml:space="preserve"> but ‘outer clothing’ includes hats; shoes; boots; gloves and scarves.</w:t>
      </w:r>
    </w:p>
    <w:p w14:paraId="56406678" w14:textId="77777777" w:rsidR="00682EC0" w:rsidRPr="009E6B24" w:rsidRDefault="00682EC0" w:rsidP="1AD5656F">
      <w:pPr>
        <w:rPr>
          <w:rFonts w:cstheme="minorHAnsi"/>
        </w:rPr>
      </w:pPr>
      <w:r w:rsidRPr="009E6B24">
        <w:rPr>
          <w:rFonts w:cstheme="minorHAnsi"/>
        </w:rPr>
        <w:t xml:space="preserve">‘Possessions’ means any goods over which the pupil has or appears to have control – this includes trays and bags. A pupil’s possessions can only be searched in the presence of the pupil and another member of staff. The power to search without consent enables a personal search, involving removal of outer clothing and searching of pockets. </w:t>
      </w:r>
    </w:p>
    <w:p w14:paraId="7FA7E53A" w14:textId="77777777" w:rsidR="00682EC0" w:rsidRPr="009E6B24" w:rsidRDefault="00682EC0" w:rsidP="1AD5656F">
      <w:pPr>
        <w:rPr>
          <w:rFonts w:cstheme="minorHAnsi"/>
        </w:rPr>
      </w:pPr>
      <w:r w:rsidRPr="009E6B24">
        <w:rPr>
          <w:rFonts w:cstheme="minorHAnsi"/>
        </w:rPr>
        <w:t>Trays</w:t>
      </w:r>
    </w:p>
    <w:p w14:paraId="6711E7E4" w14:textId="77777777" w:rsidR="00682EC0" w:rsidRPr="009E6B24" w:rsidRDefault="00682EC0" w:rsidP="1AD5656F">
      <w:pPr>
        <w:rPr>
          <w:rFonts w:cstheme="minorHAnsi"/>
        </w:rPr>
      </w:pPr>
      <w:r w:rsidRPr="009E6B24">
        <w:rPr>
          <w:rFonts w:cstheme="minorHAnsi"/>
        </w:rPr>
        <w:t xml:space="preserve">Under common law powers, schools </w:t>
      </w:r>
      <w:proofErr w:type="gramStart"/>
      <w:r w:rsidRPr="009E6B24">
        <w:rPr>
          <w:rFonts w:cstheme="minorHAnsi"/>
        </w:rPr>
        <w:t>are able to</w:t>
      </w:r>
      <w:proofErr w:type="gramEnd"/>
      <w:r w:rsidRPr="009E6B24">
        <w:rPr>
          <w:rFonts w:cstheme="minorHAnsi"/>
        </w:rPr>
        <w:t xml:space="preserve"> search trays for any item provided the pupil agrees. Pupils will have a tray on condition that they consent to have it searched for any item </w:t>
      </w:r>
      <w:proofErr w:type="gramStart"/>
      <w:r w:rsidRPr="009E6B24">
        <w:rPr>
          <w:rFonts w:cstheme="minorHAnsi"/>
        </w:rPr>
        <w:t>whether or not</w:t>
      </w:r>
      <w:proofErr w:type="gramEnd"/>
      <w:r w:rsidRPr="009E6B24">
        <w:rPr>
          <w:rFonts w:cstheme="minorHAnsi"/>
        </w:rPr>
        <w:t xml:space="preserve"> the pupil is present. </w:t>
      </w:r>
    </w:p>
    <w:p w14:paraId="34F9FF8E" w14:textId="570E37F6" w:rsidR="00682EC0" w:rsidRPr="009E6B24" w:rsidRDefault="00682EC0" w:rsidP="1AD5656F">
      <w:pPr>
        <w:rPr>
          <w:rFonts w:cstheme="minorHAnsi"/>
        </w:rPr>
      </w:pPr>
      <w:r w:rsidRPr="009E6B24">
        <w:rPr>
          <w:rFonts w:cstheme="minorHAnsi"/>
        </w:rPr>
        <w:lastRenderedPageBreak/>
        <w:t xml:space="preserve">If a pupil does not consent to a </w:t>
      </w:r>
      <w:r w:rsidR="00C461F3" w:rsidRPr="009E6B24">
        <w:rPr>
          <w:rFonts w:cstheme="minorHAnsi"/>
        </w:rPr>
        <w:t>search,</w:t>
      </w:r>
      <w:r w:rsidRPr="009E6B24">
        <w:rPr>
          <w:rFonts w:cstheme="minorHAnsi"/>
        </w:rPr>
        <w:t xml:space="preserve"> then it is possible to conduct a search without consent but only for the “prohibited items” listed above.</w:t>
      </w:r>
    </w:p>
    <w:p w14:paraId="75CDA95F" w14:textId="77777777" w:rsidR="00682EC0" w:rsidRPr="009E6B24" w:rsidRDefault="00682EC0" w:rsidP="1AD5656F">
      <w:pPr>
        <w:rPr>
          <w:rFonts w:cstheme="minorHAnsi"/>
          <w:u w:val="single"/>
        </w:rPr>
      </w:pPr>
      <w:r w:rsidRPr="009E6B24">
        <w:rPr>
          <w:rFonts w:cstheme="minorHAnsi"/>
          <w:u w:val="single"/>
        </w:rPr>
        <w:t>Use of force</w:t>
      </w:r>
    </w:p>
    <w:p w14:paraId="6DE7A9F4" w14:textId="3D809159" w:rsidR="00682EC0" w:rsidRPr="009E6B24" w:rsidRDefault="00682EC0" w:rsidP="1AD5656F">
      <w:pPr>
        <w:rPr>
          <w:rFonts w:cstheme="minorHAnsi"/>
        </w:rPr>
      </w:pPr>
      <w:r w:rsidRPr="009E6B24">
        <w:rPr>
          <w:rFonts w:cstheme="minorHAnsi"/>
        </w:rPr>
        <w:t xml:space="preserve">Reasonable force may be used by the person conducting the search (see </w:t>
      </w:r>
      <w:r w:rsidR="00076B1A">
        <w:rPr>
          <w:rFonts w:cstheme="minorHAnsi"/>
        </w:rPr>
        <w:t>a</w:t>
      </w:r>
      <w:r w:rsidRPr="009E6B24">
        <w:rPr>
          <w:rFonts w:cstheme="minorHAnsi"/>
        </w:rPr>
        <w:t xml:space="preserve">ppendix </w:t>
      </w:r>
      <w:r w:rsidR="00E21A43">
        <w:rPr>
          <w:rFonts w:cstheme="minorHAnsi"/>
        </w:rPr>
        <w:t>four</w:t>
      </w:r>
      <w:r w:rsidRPr="009E6B24">
        <w:rPr>
          <w:rFonts w:cstheme="minorHAnsi"/>
        </w:rPr>
        <w:t>).</w:t>
      </w:r>
    </w:p>
    <w:p w14:paraId="6B6FED00" w14:textId="77777777" w:rsidR="00682EC0" w:rsidRPr="009E6B24" w:rsidRDefault="00682EC0" w:rsidP="1AD5656F">
      <w:pPr>
        <w:rPr>
          <w:rFonts w:cstheme="minorHAnsi"/>
          <w:u w:val="single"/>
        </w:rPr>
      </w:pPr>
      <w:r w:rsidRPr="009E6B24">
        <w:rPr>
          <w:rFonts w:cstheme="minorHAnsi"/>
          <w:u w:val="single"/>
        </w:rPr>
        <w:t>After the search</w:t>
      </w:r>
    </w:p>
    <w:p w14:paraId="3FE4007A" w14:textId="77777777" w:rsidR="00682EC0" w:rsidRPr="009E6B24" w:rsidRDefault="00682EC0" w:rsidP="1AD5656F">
      <w:pPr>
        <w:rPr>
          <w:rFonts w:cstheme="minorHAnsi"/>
        </w:rPr>
      </w:pPr>
      <w:r w:rsidRPr="009E6B24">
        <w:rPr>
          <w:rFonts w:cstheme="minorHAnsi"/>
        </w:rPr>
        <w:t>The power to seize and confiscate items – general.</w:t>
      </w:r>
    </w:p>
    <w:p w14:paraId="28F31C51" w14:textId="77777777" w:rsidR="00682EC0" w:rsidRPr="009E6B24" w:rsidRDefault="00682EC0" w:rsidP="1AD5656F">
      <w:pPr>
        <w:rPr>
          <w:rFonts w:cstheme="minorHAnsi"/>
          <w:u w:val="single"/>
        </w:rPr>
      </w:pPr>
      <w:r w:rsidRPr="009E6B24">
        <w:rPr>
          <w:rFonts w:cstheme="minorHAnsi"/>
          <w:u w:val="single"/>
        </w:rPr>
        <w:t>What the law allows:</w:t>
      </w:r>
    </w:p>
    <w:p w14:paraId="11921AA8" w14:textId="77777777" w:rsidR="00682EC0" w:rsidRPr="009E6B24" w:rsidRDefault="00682EC0" w:rsidP="1AD5656F">
      <w:pPr>
        <w:rPr>
          <w:rFonts w:cstheme="minorHAnsi"/>
        </w:rPr>
      </w:pPr>
      <w:r w:rsidRPr="009E6B24">
        <w:rPr>
          <w:rFonts w:cstheme="minorHAnsi"/>
        </w:rPr>
        <w:t>Schools’ general power to discipline, as set out in Section 91 of the Education and Inspections Act 2006, enables a member of staff to confiscate, retain or dispose of a pupil’s property as a disciplinary penalty, where reasonable to do so.</w:t>
      </w:r>
    </w:p>
    <w:p w14:paraId="2D156098" w14:textId="77777777" w:rsidR="00682EC0" w:rsidRPr="009E6B24" w:rsidRDefault="00682EC0" w:rsidP="1AD5656F">
      <w:pPr>
        <w:rPr>
          <w:rFonts w:cstheme="minorHAnsi"/>
        </w:rPr>
      </w:pPr>
      <w:r w:rsidRPr="009E6B24">
        <w:rPr>
          <w:rFonts w:cstheme="minorHAnsi"/>
        </w:rPr>
        <w:t xml:space="preserve">1. The member of staff can use their discretion to confiscate, retain and/or destroy any item found </w:t>
      </w:r>
      <w:proofErr w:type="gramStart"/>
      <w:r w:rsidRPr="009E6B24">
        <w:rPr>
          <w:rFonts w:cstheme="minorHAnsi"/>
        </w:rPr>
        <w:t>as a result of</w:t>
      </w:r>
      <w:proofErr w:type="gramEnd"/>
      <w:r w:rsidRPr="009E6B24">
        <w:rPr>
          <w:rFonts w:cstheme="minorHAnsi"/>
        </w:rPr>
        <w:t xml:space="preserve"> a ‘with consent’ search so long as it is reasonable in the circumstances. Where any article is thought to be a weapon it must be passed to the police.</w:t>
      </w:r>
    </w:p>
    <w:p w14:paraId="28277E96" w14:textId="77777777" w:rsidR="00682EC0" w:rsidRPr="009E6B24" w:rsidRDefault="00682EC0" w:rsidP="1AD5656F">
      <w:pPr>
        <w:rPr>
          <w:rFonts w:cstheme="minorHAnsi"/>
        </w:rPr>
      </w:pPr>
      <w:r w:rsidRPr="009E6B24">
        <w:rPr>
          <w:rFonts w:cstheme="minorHAnsi"/>
        </w:rPr>
        <w:t>2. Staff have a defence to any complaint or other action brought against them. The law protects members of staff from liability in any proceedings brought against them for any loss of, or damage to, any item they have confiscated, provided they acted lawfully.</w:t>
      </w:r>
    </w:p>
    <w:p w14:paraId="0E301264" w14:textId="77777777" w:rsidR="00682EC0" w:rsidRPr="009E6B24" w:rsidRDefault="00682EC0" w:rsidP="1AD5656F">
      <w:pPr>
        <w:rPr>
          <w:rFonts w:cstheme="minorHAnsi"/>
          <w:u w:val="single"/>
        </w:rPr>
      </w:pPr>
      <w:r w:rsidRPr="009E6B24">
        <w:rPr>
          <w:rFonts w:cstheme="minorHAnsi"/>
          <w:u w:val="single"/>
        </w:rPr>
        <w:t xml:space="preserve">Items found </w:t>
      </w:r>
      <w:proofErr w:type="gramStart"/>
      <w:r w:rsidRPr="009E6B24">
        <w:rPr>
          <w:rFonts w:cstheme="minorHAnsi"/>
          <w:u w:val="single"/>
        </w:rPr>
        <w:t>as a result of</w:t>
      </w:r>
      <w:proofErr w:type="gramEnd"/>
      <w:r w:rsidRPr="009E6B24">
        <w:rPr>
          <w:rFonts w:cstheme="minorHAnsi"/>
          <w:u w:val="single"/>
        </w:rPr>
        <w:t xml:space="preserve"> a ‘without consent’ search</w:t>
      </w:r>
    </w:p>
    <w:p w14:paraId="653E4E42" w14:textId="77777777" w:rsidR="00682EC0" w:rsidRPr="009E6B24" w:rsidRDefault="00682EC0" w:rsidP="1AD5656F">
      <w:pPr>
        <w:rPr>
          <w:rFonts w:cstheme="minorHAnsi"/>
        </w:rPr>
      </w:pPr>
      <w:r w:rsidRPr="009E6B24">
        <w:rPr>
          <w:rFonts w:cstheme="minorHAnsi"/>
        </w:rPr>
        <w:t>What the law says:</w:t>
      </w:r>
    </w:p>
    <w:p w14:paraId="224D2234" w14:textId="77777777" w:rsidR="00682EC0" w:rsidRPr="009E6B24" w:rsidRDefault="00682EC0" w:rsidP="1AD5656F">
      <w:pPr>
        <w:ind w:left="720" w:hanging="720"/>
        <w:rPr>
          <w:rFonts w:cstheme="minorHAnsi"/>
        </w:rPr>
      </w:pPr>
      <w:r w:rsidRPr="009E6B24">
        <w:rPr>
          <w:rFonts w:cstheme="minorHAnsi"/>
        </w:rPr>
        <w:t>•</w:t>
      </w:r>
      <w:r w:rsidRPr="009E6B24">
        <w:rPr>
          <w:rFonts w:cstheme="minorHAnsi"/>
        </w:rPr>
        <w:tab/>
        <w:t>A person carrying out a search can seize anything they have reasonable grounds for suspecting is a prohibited item (that is a weapon/knife; alcohol; illegal drugs or stolen items) or is evidence in relation to an offence.</w:t>
      </w:r>
    </w:p>
    <w:p w14:paraId="0425F1C5" w14:textId="77777777" w:rsidR="00682EC0" w:rsidRPr="009E6B24" w:rsidRDefault="00682EC0" w:rsidP="1AD5656F">
      <w:pPr>
        <w:ind w:left="720" w:hanging="720"/>
        <w:rPr>
          <w:rFonts w:cstheme="minorHAnsi"/>
        </w:rPr>
      </w:pPr>
      <w:r w:rsidRPr="009E6B24">
        <w:rPr>
          <w:rFonts w:cstheme="minorHAnsi"/>
        </w:rPr>
        <w:t>•</w:t>
      </w:r>
      <w:r w:rsidRPr="009E6B24">
        <w:rPr>
          <w:rFonts w:cstheme="minorHAnsi"/>
        </w:rPr>
        <w:tab/>
        <w:t>Where a person conducting a search finds alcohol, they must retain it for return to the parent.</w:t>
      </w:r>
    </w:p>
    <w:p w14:paraId="3EB8D3FB" w14:textId="77777777" w:rsidR="00682EC0" w:rsidRPr="009E6B24" w:rsidRDefault="00682EC0" w:rsidP="1AD5656F">
      <w:pPr>
        <w:ind w:left="720" w:hanging="720"/>
        <w:rPr>
          <w:rFonts w:cstheme="minorHAnsi"/>
        </w:rPr>
      </w:pPr>
      <w:r w:rsidRPr="009E6B24">
        <w:rPr>
          <w:rFonts w:cstheme="minorHAnsi"/>
        </w:rPr>
        <w:t>•</w:t>
      </w:r>
      <w:r w:rsidRPr="009E6B24">
        <w:rPr>
          <w:rFonts w:cstheme="minorHAnsi"/>
        </w:rPr>
        <w:tab/>
        <w:t>Where they find controlled drugs, these must be delivered to the police as soon as possible.</w:t>
      </w:r>
    </w:p>
    <w:p w14:paraId="53A90D9D" w14:textId="77777777" w:rsidR="00682EC0" w:rsidRPr="009E6B24" w:rsidRDefault="00682EC0" w:rsidP="1AD5656F">
      <w:pPr>
        <w:ind w:left="720" w:hanging="720"/>
        <w:rPr>
          <w:rFonts w:cstheme="minorHAnsi"/>
        </w:rPr>
      </w:pPr>
      <w:r w:rsidRPr="009E6B24">
        <w:rPr>
          <w:rFonts w:cstheme="minorHAnsi"/>
        </w:rPr>
        <w:t>•</w:t>
      </w:r>
      <w:r w:rsidRPr="009E6B24">
        <w:rPr>
          <w:rFonts w:cstheme="minorHAnsi"/>
        </w:rPr>
        <w:tab/>
        <w:t xml:space="preserve">Where they find other substances which are not believed to be controlled drugs these can be confiscated where a teacher believes them to be harmful or detrimental to good order and discipline. </w:t>
      </w:r>
    </w:p>
    <w:p w14:paraId="177C1A2D" w14:textId="77777777" w:rsidR="00682EC0" w:rsidRPr="009E6B24" w:rsidRDefault="00682EC0" w:rsidP="1AD5656F">
      <w:pPr>
        <w:ind w:left="720" w:hanging="720"/>
        <w:rPr>
          <w:rFonts w:cstheme="minorHAnsi"/>
        </w:rPr>
      </w:pPr>
      <w:r w:rsidRPr="009E6B24">
        <w:rPr>
          <w:rFonts w:cstheme="minorHAnsi"/>
        </w:rPr>
        <w:t>•</w:t>
      </w:r>
      <w:r w:rsidRPr="009E6B24">
        <w:rPr>
          <w:rFonts w:cstheme="minorHAnsi"/>
        </w:rPr>
        <w:tab/>
        <w:t xml:space="preserve">Where they find stolen items, these must be delivered to the police or returned to the owner, providing it is safe to do so. </w:t>
      </w:r>
    </w:p>
    <w:p w14:paraId="0F04F788" w14:textId="77777777" w:rsidR="00682EC0" w:rsidRPr="009E6B24" w:rsidRDefault="00682EC0" w:rsidP="1AD5656F">
      <w:pPr>
        <w:ind w:left="720" w:hanging="720"/>
        <w:rPr>
          <w:rFonts w:cstheme="minorHAnsi"/>
        </w:rPr>
      </w:pPr>
      <w:r w:rsidRPr="009E6B24">
        <w:rPr>
          <w:rFonts w:cstheme="minorHAnsi"/>
        </w:rPr>
        <w:t>•</w:t>
      </w:r>
      <w:r w:rsidRPr="009E6B24">
        <w:rPr>
          <w:rFonts w:cstheme="minorHAnsi"/>
        </w:rPr>
        <w:tab/>
        <w:t>Any weapons or items which are evidence of an offence must be passed to the police as soon as possible.</w:t>
      </w:r>
    </w:p>
    <w:p w14:paraId="4C98E550" w14:textId="77777777" w:rsidR="00682EC0" w:rsidRPr="009E6B24" w:rsidRDefault="00682EC0" w:rsidP="1AD5656F">
      <w:pPr>
        <w:ind w:left="720" w:hanging="720"/>
        <w:rPr>
          <w:rFonts w:cstheme="minorHAnsi"/>
        </w:rPr>
      </w:pPr>
      <w:r w:rsidRPr="009E6B24">
        <w:rPr>
          <w:rFonts w:cstheme="minorHAnsi"/>
        </w:rPr>
        <w:t>•</w:t>
      </w:r>
      <w:r w:rsidRPr="009E6B24">
        <w:rPr>
          <w:rFonts w:cstheme="minorHAnsi"/>
        </w:rPr>
        <w:tab/>
        <w:t>It is school policy to always deliver stolen items or controlled drugs to the police. If the owners of the items are known and do not pose a threat to the pupil, these will be returned to the owner.</w:t>
      </w:r>
    </w:p>
    <w:p w14:paraId="20A1FDCA" w14:textId="77777777" w:rsidR="00682EC0" w:rsidRPr="009E6B24" w:rsidRDefault="00682EC0" w:rsidP="1AD5656F">
      <w:pPr>
        <w:rPr>
          <w:rFonts w:cstheme="minorHAnsi"/>
          <w:u w:val="single"/>
        </w:rPr>
      </w:pPr>
      <w:r w:rsidRPr="009E6B24">
        <w:rPr>
          <w:rFonts w:cstheme="minorHAnsi"/>
          <w:u w:val="single"/>
        </w:rPr>
        <w:t>Telling parents and dealing with complaints</w:t>
      </w:r>
    </w:p>
    <w:p w14:paraId="0191EC0E" w14:textId="77777777" w:rsidR="00682EC0" w:rsidRPr="009E6B24" w:rsidRDefault="00682EC0" w:rsidP="1AD5656F">
      <w:pPr>
        <w:rPr>
          <w:rFonts w:cstheme="minorHAnsi"/>
        </w:rPr>
      </w:pPr>
      <w:r w:rsidRPr="009E6B24">
        <w:rPr>
          <w:rFonts w:cstheme="minorHAnsi"/>
        </w:rPr>
        <w:lastRenderedPageBreak/>
        <w:t>Schools are not required to inform parents before a search takes place or to seek their consent to search their child.</w:t>
      </w:r>
    </w:p>
    <w:p w14:paraId="56197501" w14:textId="77777777" w:rsidR="00682EC0" w:rsidRPr="009E6B24" w:rsidRDefault="00682EC0" w:rsidP="1AD5656F">
      <w:pPr>
        <w:rPr>
          <w:rFonts w:cstheme="minorHAnsi"/>
        </w:rPr>
      </w:pPr>
      <w:r w:rsidRPr="009E6B24">
        <w:rPr>
          <w:rFonts w:cstheme="minorHAnsi"/>
        </w:rPr>
        <w:t>1. There is no legal requirement to make or keep a record of a search, however as good practice the sheet below will be completed whenever a search and/or confiscation has taken place.</w:t>
      </w:r>
    </w:p>
    <w:p w14:paraId="29AA8FBE" w14:textId="77777777" w:rsidR="00682EC0" w:rsidRPr="009E6B24" w:rsidRDefault="00682EC0" w:rsidP="1AD5656F">
      <w:pPr>
        <w:rPr>
          <w:rFonts w:cstheme="minorHAnsi"/>
        </w:rPr>
      </w:pPr>
      <w:r w:rsidRPr="009E6B24">
        <w:rPr>
          <w:rFonts w:cstheme="minorHAnsi"/>
        </w:rPr>
        <w:t>2. The school will always inform the individual pupil’s parents or guardians where alcohol, illegal drugs or potentially harmful substances are found along with any other banned items which might be found.</w:t>
      </w:r>
    </w:p>
    <w:p w14:paraId="0F592BF1" w14:textId="77777777" w:rsidR="00682EC0" w:rsidRPr="009E6B24" w:rsidRDefault="00682EC0" w:rsidP="1AD5656F">
      <w:pPr>
        <w:rPr>
          <w:rFonts w:cstheme="minorHAnsi"/>
        </w:rPr>
      </w:pPr>
      <w:r w:rsidRPr="009E6B24">
        <w:rPr>
          <w:rFonts w:cstheme="minorHAnsi"/>
        </w:rPr>
        <w:t>3. Complaints about screening or searching will be dealt with through the normal school complaints procedure.</w:t>
      </w:r>
    </w:p>
    <w:p w14:paraId="6AF76DB4" w14:textId="77777777" w:rsidR="00492C0B" w:rsidRPr="009E6B24" w:rsidRDefault="00492C0B" w:rsidP="1AD5656F">
      <w:pPr>
        <w:jc w:val="center"/>
        <w:rPr>
          <w:rFonts w:cstheme="minorHAnsi"/>
          <w:b/>
          <w:bCs/>
        </w:rPr>
      </w:pPr>
    </w:p>
    <w:p w14:paraId="3138723A" w14:textId="77777777" w:rsidR="00492C0B" w:rsidRPr="009E6B24" w:rsidRDefault="00492C0B" w:rsidP="1AD5656F">
      <w:pPr>
        <w:spacing w:after="160" w:line="259" w:lineRule="auto"/>
        <w:rPr>
          <w:rFonts w:cstheme="minorHAnsi"/>
          <w:b/>
          <w:bCs/>
        </w:rPr>
      </w:pPr>
      <w:r w:rsidRPr="009E6B24">
        <w:rPr>
          <w:rFonts w:cstheme="minorHAnsi"/>
          <w:b/>
          <w:bCs/>
        </w:rPr>
        <w:br w:type="page"/>
      </w:r>
    </w:p>
    <w:p w14:paraId="5D82DAD5" w14:textId="5EA39324" w:rsidR="00492C0B" w:rsidRPr="009E6B24" w:rsidRDefault="00492C0B" w:rsidP="1AD5656F">
      <w:pPr>
        <w:jc w:val="center"/>
        <w:rPr>
          <w:rFonts w:cstheme="minorHAnsi"/>
          <w:b/>
          <w:bCs/>
        </w:rPr>
      </w:pPr>
      <w:r w:rsidRPr="009E6B24">
        <w:rPr>
          <w:rFonts w:cstheme="minorHAnsi"/>
          <w:b/>
          <w:bCs/>
        </w:rPr>
        <w:lastRenderedPageBreak/>
        <w:t xml:space="preserve">Appendix </w:t>
      </w:r>
      <w:r w:rsidR="0089525D">
        <w:rPr>
          <w:rFonts w:cstheme="minorHAnsi"/>
          <w:b/>
          <w:bCs/>
        </w:rPr>
        <w:t>8</w:t>
      </w:r>
    </w:p>
    <w:p w14:paraId="46C9CB4A" w14:textId="77777777" w:rsidR="0045122F" w:rsidRPr="009E6B24" w:rsidRDefault="0045122F" w:rsidP="0045122F">
      <w:pPr>
        <w:jc w:val="center"/>
        <w:rPr>
          <w:rFonts w:cstheme="minorHAnsi"/>
          <w:b/>
          <w:bCs/>
        </w:rPr>
      </w:pPr>
      <w:r w:rsidRPr="009E6B24">
        <w:rPr>
          <w:rFonts w:cstheme="minorHAnsi"/>
          <w:b/>
          <w:bCs/>
        </w:rPr>
        <w:t xml:space="preserve">Redhill Primary Academy </w:t>
      </w:r>
      <w:r>
        <w:rPr>
          <w:rFonts w:cstheme="minorHAnsi"/>
          <w:b/>
          <w:bCs/>
        </w:rPr>
        <w:t>and Thomas Telford Primary Free School</w:t>
      </w:r>
    </w:p>
    <w:p w14:paraId="4F95EADD" w14:textId="77777777" w:rsidR="00492C0B" w:rsidRPr="009E6B24" w:rsidRDefault="00492C0B" w:rsidP="1AD5656F">
      <w:pPr>
        <w:jc w:val="center"/>
        <w:rPr>
          <w:rFonts w:cstheme="minorHAnsi"/>
          <w:b/>
          <w:bCs/>
        </w:rPr>
      </w:pPr>
      <w:r w:rsidRPr="009E6B24">
        <w:rPr>
          <w:rFonts w:cstheme="minorHAnsi"/>
          <w:b/>
          <w:bCs/>
        </w:rPr>
        <w:t xml:space="preserve">Search and Confiscate Child Record </w:t>
      </w:r>
    </w:p>
    <w:p w14:paraId="45600597" w14:textId="77777777" w:rsidR="00060947" w:rsidRPr="009E6B24" w:rsidRDefault="00060947" w:rsidP="1AD5656F">
      <w:pPr>
        <w:rPr>
          <w:rFonts w:cstheme="minorHAnsi"/>
        </w:rPr>
      </w:pPr>
      <w:r w:rsidRPr="009E6B24">
        <w:rPr>
          <w:rFonts w:cstheme="minorHAnsi"/>
          <w:noProof/>
          <w:lang w:eastAsia="en-GB"/>
        </w:rPr>
        <mc:AlternateContent>
          <mc:Choice Requires="wps">
            <w:drawing>
              <wp:anchor distT="0" distB="0" distL="114300" distR="114300" simplePos="0" relativeHeight="251656192" behindDoc="0" locked="0" layoutInCell="1" allowOverlap="1" wp14:anchorId="3CDCDDE0" wp14:editId="0038A2E9">
                <wp:simplePos x="0" y="0"/>
                <wp:positionH relativeFrom="column">
                  <wp:posOffset>-13064</wp:posOffset>
                </wp:positionH>
                <wp:positionV relativeFrom="paragraph">
                  <wp:posOffset>5171</wp:posOffset>
                </wp:positionV>
                <wp:extent cx="5914209" cy="485775"/>
                <wp:effectExtent l="0" t="0" r="1079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209" cy="485775"/>
                        </a:xfrm>
                        <a:prstGeom prst="rect">
                          <a:avLst/>
                        </a:prstGeom>
                        <a:solidFill>
                          <a:srgbClr val="FFFFFF"/>
                        </a:solidFill>
                        <a:ln w="9525">
                          <a:solidFill>
                            <a:srgbClr val="000000"/>
                          </a:solidFill>
                          <a:miter lim="800000"/>
                          <a:headEnd/>
                          <a:tailEnd/>
                        </a:ln>
                      </wps:spPr>
                      <wps:txbx>
                        <w:txbxContent>
                          <w:p w14:paraId="19CA4BA2" w14:textId="77777777" w:rsidR="00D54DA4" w:rsidRDefault="00D54DA4" w:rsidP="00060947">
                            <w:r w:rsidRPr="002705F1">
                              <w:t xml:space="preserve">Name of child:        </w:t>
                            </w:r>
                            <w:r>
                              <w:t xml:space="preserve">                                               Male/Female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D4C17B">
              <v:shape id="_x0000_s1036" style="position:absolute;margin-left:-1.05pt;margin-top:.4pt;width:465.7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" w14:anchorId="3CDCDDE0">
                <v:textbox>
                  <w:txbxContent>
                    <w:p w:rsidR="00D54DA4" w:rsidP="00060947" w:rsidRDefault="00D54DA4" w14:paraId="7040638E" w14:textId="77777777">
                      <w:r w:rsidRPr="002705F1">
                        <w:t xml:space="preserve">Name of child:        </w:t>
                      </w:r>
                      <w:r>
                        <w:t xml:space="preserve">                                               Male/Female</w:t>
                      </w:r>
                    </w:p>
                  </w:txbxContent>
                </v:textbox>
              </v:shape>
            </w:pict>
          </mc:Fallback>
        </mc:AlternateContent>
      </w:r>
      <w:r w:rsidRPr="009E6B24">
        <w:rPr>
          <w:rFonts w:cstheme="minorHAnsi"/>
        </w:rPr>
        <w:t xml:space="preserve">                                                   (Male/</w:t>
      </w:r>
      <w:proofErr w:type="gramStart"/>
      <w:r w:rsidRPr="009E6B24">
        <w:rPr>
          <w:rFonts w:cstheme="minorHAnsi"/>
        </w:rPr>
        <w:t xml:space="preserve">Female)   </w:t>
      </w:r>
      <w:proofErr w:type="gramEnd"/>
      <w:r w:rsidRPr="009E6B24">
        <w:rPr>
          <w:rFonts w:cstheme="minorHAnsi"/>
        </w:rPr>
        <w:t xml:space="preserve">   Cl</w:t>
      </w:r>
    </w:p>
    <w:p w14:paraId="0FC34926" w14:textId="77777777" w:rsidR="00060947" w:rsidRPr="009E6B24" w:rsidRDefault="00060947" w:rsidP="1AD5656F">
      <w:pPr>
        <w:rPr>
          <w:rFonts w:cstheme="minorHAnsi"/>
        </w:rPr>
      </w:pPr>
      <w:r w:rsidRPr="009E6B24">
        <w:rPr>
          <w:rFonts w:cstheme="minorHAnsi"/>
          <w:noProof/>
          <w:lang w:eastAsia="en-GB"/>
        </w:rPr>
        <mc:AlternateContent>
          <mc:Choice Requires="wps">
            <w:drawing>
              <wp:anchor distT="0" distB="0" distL="114300" distR="114300" simplePos="0" relativeHeight="251668480" behindDoc="0" locked="0" layoutInCell="1" allowOverlap="1" wp14:anchorId="17CE7188" wp14:editId="65E61A50">
                <wp:simplePos x="0" y="0"/>
                <wp:positionH relativeFrom="column">
                  <wp:posOffset>-9525</wp:posOffset>
                </wp:positionH>
                <wp:positionV relativeFrom="paragraph">
                  <wp:posOffset>290830</wp:posOffset>
                </wp:positionV>
                <wp:extent cx="5905500" cy="209550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95500"/>
                        </a:xfrm>
                        <a:prstGeom prst="rect">
                          <a:avLst/>
                        </a:prstGeom>
                        <a:solidFill>
                          <a:srgbClr val="FFFFFF"/>
                        </a:solidFill>
                        <a:ln w="9525">
                          <a:solidFill>
                            <a:srgbClr val="000000"/>
                          </a:solidFill>
                          <a:miter lim="800000"/>
                          <a:headEnd/>
                          <a:tailEnd/>
                        </a:ln>
                      </wps:spPr>
                      <wps:txbx>
                        <w:txbxContent>
                          <w:p w14:paraId="03063220" w14:textId="77777777" w:rsidR="00D54DA4" w:rsidRDefault="00D54DA4" w:rsidP="00060947">
                            <w:r>
                              <w:t>Reason for the 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BBB0D2">
              <v:shape id="_x0000_s1037" style="position:absolute;margin-left:-.75pt;margin-top:22.9pt;width:4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" w14:anchorId="17CE7188">
                <v:textbox>
                  <w:txbxContent>
                    <w:p w:rsidR="00D54DA4" w:rsidP="00060947" w:rsidRDefault="00D54DA4" w14:paraId="356B34B9" w14:textId="77777777">
                      <w:r>
                        <w:t>Reason for the search</w:t>
                      </w:r>
                    </w:p>
                  </w:txbxContent>
                </v:textbox>
              </v:shape>
            </w:pict>
          </mc:Fallback>
        </mc:AlternateContent>
      </w:r>
    </w:p>
    <w:p w14:paraId="51DA01BB" w14:textId="77777777" w:rsidR="00060947" w:rsidRPr="009E6B24" w:rsidRDefault="00060947" w:rsidP="1AD5656F">
      <w:pPr>
        <w:rPr>
          <w:rFonts w:cstheme="minorHAnsi"/>
        </w:rPr>
      </w:pPr>
    </w:p>
    <w:p w14:paraId="3381555A" w14:textId="77777777" w:rsidR="00060947" w:rsidRPr="009E6B24" w:rsidRDefault="00060947" w:rsidP="1AD5656F">
      <w:pPr>
        <w:rPr>
          <w:rFonts w:cstheme="minorHAnsi"/>
        </w:rPr>
      </w:pPr>
    </w:p>
    <w:p w14:paraId="03B41F30" w14:textId="77777777" w:rsidR="00060947" w:rsidRPr="009E6B24" w:rsidRDefault="00060947" w:rsidP="1AD5656F">
      <w:pPr>
        <w:rPr>
          <w:rFonts w:cstheme="minorHAnsi"/>
        </w:rPr>
      </w:pPr>
    </w:p>
    <w:p w14:paraId="301D1E79" w14:textId="77777777" w:rsidR="00060947" w:rsidRPr="009E6B24" w:rsidRDefault="00060947" w:rsidP="1AD5656F">
      <w:pPr>
        <w:rPr>
          <w:rFonts w:cstheme="minorHAnsi"/>
        </w:rPr>
      </w:pPr>
    </w:p>
    <w:p w14:paraId="6826DDF9" w14:textId="77777777" w:rsidR="00060947" w:rsidRPr="009E6B24" w:rsidRDefault="00060947" w:rsidP="1AD5656F">
      <w:pPr>
        <w:rPr>
          <w:rFonts w:cstheme="minorHAnsi"/>
        </w:rPr>
      </w:pPr>
    </w:p>
    <w:p w14:paraId="361E8761" w14:textId="77777777" w:rsidR="00060947" w:rsidRPr="009E6B24" w:rsidRDefault="00060947" w:rsidP="1AD5656F">
      <w:pPr>
        <w:rPr>
          <w:rFonts w:cstheme="minorHAnsi"/>
        </w:rPr>
      </w:pPr>
    </w:p>
    <w:p w14:paraId="4C3C599F" w14:textId="77777777" w:rsidR="00060947" w:rsidRPr="009E6B24" w:rsidRDefault="00060947" w:rsidP="1AD5656F">
      <w:pPr>
        <w:rPr>
          <w:rFonts w:cstheme="minorHAnsi"/>
        </w:rPr>
      </w:pPr>
    </w:p>
    <w:p w14:paraId="42470A3E" w14:textId="77777777" w:rsidR="00060947" w:rsidRPr="009E6B24" w:rsidRDefault="00060947" w:rsidP="1AD5656F">
      <w:pPr>
        <w:rPr>
          <w:rFonts w:cstheme="minorHAnsi"/>
        </w:rPr>
      </w:pPr>
      <w:r w:rsidRPr="009E6B24">
        <w:rPr>
          <w:rFonts w:cstheme="minorHAnsi"/>
          <w:noProof/>
          <w:lang w:eastAsia="en-GB"/>
        </w:rPr>
        <mc:AlternateContent>
          <mc:Choice Requires="wps">
            <w:drawing>
              <wp:anchor distT="0" distB="0" distL="114300" distR="114300" simplePos="0" relativeHeight="251658240" behindDoc="0" locked="0" layoutInCell="1" allowOverlap="1" wp14:anchorId="478C6834" wp14:editId="70866994">
                <wp:simplePos x="0" y="0"/>
                <wp:positionH relativeFrom="column">
                  <wp:posOffset>-9525</wp:posOffset>
                </wp:positionH>
                <wp:positionV relativeFrom="paragraph">
                  <wp:posOffset>54610</wp:posOffset>
                </wp:positionV>
                <wp:extent cx="5905500" cy="8667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5905500" cy="866775"/>
                        </a:xfrm>
                        <a:prstGeom prst="rect">
                          <a:avLst/>
                        </a:prstGeom>
                        <a:solidFill>
                          <a:sysClr val="window" lastClr="FFFFFF"/>
                        </a:solidFill>
                        <a:ln w="6350">
                          <a:solidFill>
                            <a:prstClr val="black"/>
                          </a:solidFill>
                        </a:ln>
                        <a:effectLst/>
                      </wps:spPr>
                      <wps:txbx>
                        <w:txbxContent>
                          <w:p w14:paraId="4A3E056B" w14:textId="77777777" w:rsidR="00D54DA4" w:rsidRDefault="00D54DA4" w:rsidP="00060947">
                            <w:r w:rsidRPr="002705F1">
                              <w:t>Names of staff carrying out the search and those staff acting as witness include title</w:t>
                            </w:r>
                          </w:p>
                          <w:p w14:paraId="4862B193" w14:textId="77777777" w:rsidR="00D54DA4" w:rsidRDefault="00D54DA4" w:rsidP="00060947">
                            <w:r>
                              <w:t>1                                                                                               2</w:t>
                            </w:r>
                          </w:p>
                          <w:p w14:paraId="0D433284" w14:textId="77777777" w:rsidR="00D54DA4" w:rsidRDefault="00D54DA4" w:rsidP="00060947"/>
                          <w:p w14:paraId="65F5AAD2" w14:textId="77777777" w:rsidR="00D54DA4" w:rsidRDefault="00D54DA4" w:rsidP="00060947"/>
                          <w:p w14:paraId="1CA73553" w14:textId="77777777" w:rsidR="00D54DA4" w:rsidRDefault="00D54DA4" w:rsidP="00060947"/>
                          <w:p w14:paraId="55B56E5E" w14:textId="77777777" w:rsidR="00D54DA4" w:rsidRDefault="00D54DA4" w:rsidP="000609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A509E05">
              <v:shape id="Text Box 6" style="position:absolute;margin-left:-.75pt;margin-top:4.3pt;width:46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" w14:anchorId="478C6834">
                <v:textbox>
                  <w:txbxContent>
                    <w:p w:rsidR="00D54DA4" w:rsidP="00060947" w:rsidRDefault="00D54DA4" w14:paraId="4EED4559" w14:textId="77777777">
                      <w:r w:rsidRPr="002705F1">
                        <w:t>Names of staff carrying out the search and those staff acting as witness include title</w:t>
                      </w:r>
                    </w:p>
                    <w:p w:rsidR="00D54DA4" w:rsidP="00060947" w:rsidRDefault="00D54DA4" w14:paraId="35AC8C23" w14:textId="77777777">
                      <w:r>
                        <w:t>1                                                                                               2</w:t>
                      </w:r>
                    </w:p>
                    <w:p w:rsidR="00D54DA4" w:rsidP="00060947" w:rsidRDefault="00D54DA4" w14:paraId="1FC39945" w14:textId="77777777"/>
                    <w:p w:rsidR="00D54DA4" w:rsidP="00060947" w:rsidRDefault="00D54DA4" w14:paraId="0562CB0E" w14:textId="77777777"/>
                    <w:p w:rsidR="00D54DA4" w:rsidP="00060947" w:rsidRDefault="00D54DA4" w14:paraId="34CE0A41" w14:textId="77777777"/>
                    <w:p w:rsidR="00D54DA4" w:rsidP="00060947" w:rsidRDefault="00D54DA4" w14:paraId="62EBF3C5" w14:textId="77777777"/>
                  </w:txbxContent>
                </v:textbox>
              </v:shape>
            </w:pict>
          </mc:Fallback>
        </mc:AlternateContent>
      </w:r>
    </w:p>
    <w:p w14:paraId="3A60D26D" w14:textId="77777777" w:rsidR="00060947" w:rsidRPr="009E6B24" w:rsidRDefault="00060947" w:rsidP="1AD5656F">
      <w:pPr>
        <w:rPr>
          <w:rFonts w:cstheme="minorHAnsi"/>
        </w:rPr>
      </w:pPr>
    </w:p>
    <w:p w14:paraId="2F757AA3" w14:textId="77777777" w:rsidR="00060947" w:rsidRPr="009E6B24" w:rsidRDefault="00060947" w:rsidP="1AD5656F">
      <w:pPr>
        <w:rPr>
          <w:rFonts w:cstheme="minorHAnsi"/>
        </w:rPr>
      </w:pPr>
    </w:p>
    <w:p w14:paraId="48EE8D4A" w14:textId="77777777" w:rsidR="00060947" w:rsidRPr="009E6B24" w:rsidRDefault="00060947" w:rsidP="1AD5656F">
      <w:pPr>
        <w:rPr>
          <w:rFonts w:cstheme="minorHAnsi"/>
        </w:rPr>
      </w:pPr>
      <w:r w:rsidRPr="009E6B24">
        <w:rPr>
          <w:rFonts w:cstheme="minorHAnsi"/>
          <w:noProof/>
          <w:lang w:eastAsia="en-GB"/>
        </w:rPr>
        <mc:AlternateContent>
          <mc:Choice Requires="wps">
            <w:drawing>
              <wp:anchor distT="0" distB="0" distL="114300" distR="114300" simplePos="0" relativeHeight="251662336" behindDoc="0" locked="0" layoutInCell="1" allowOverlap="1" wp14:anchorId="6F8D5909" wp14:editId="1C9D9B4B">
                <wp:simplePos x="0" y="0"/>
                <wp:positionH relativeFrom="column">
                  <wp:posOffset>-9525</wp:posOffset>
                </wp:positionH>
                <wp:positionV relativeFrom="paragraph">
                  <wp:posOffset>75565</wp:posOffset>
                </wp:positionV>
                <wp:extent cx="5905500" cy="14763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76375"/>
                        </a:xfrm>
                        <a:prstGeom prst="rect">
                          <a:avLst/>
                        </a:prstGeom>
                        <a:solidFill>
                          <a:srgbClr val="FFFFFF"/>
                        </a:solidFill>
                        <a:ln w="9525">
                          <a:solidFill>
                            <a:srgbClr val="000000"/>
                          </a:solidFill>
                          <a:miter lim="800000"/>
                          <a:headEnd/>
                          <a:tailEnd/>
                        </a:ln>
                      </wps:spPr>
                      <wps:txbx>
                        <w:txbxContent>
                          <w:p w14:paraId="456C3212" w14:textId="77777777" w:rsidR="00D54DA4" w:rsidRDefault="00D54DA4" w:rsidP="00060947">
                            <w:r w:rsidRPr="002705F1">
                              <w:t>Items found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32F6F5">
              <v:shape id="_x0000_s1039" style="position:absolute;margin-left:-.75pt;margin-top:5.95pt;width:465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" w14:anchorId="6F8D5909">
                <v:textbox>
                  <w:txbxContent>
                    <w:p w:rsidR="00D54DA4" w:rsidP="00060947" w:rsidRDefault="00D54DA4" w14:paraId="333CB340" w14:textId="77777777">
                      <w:r w:rsidRPr="002705F1">
                        <w:t>Items found</w:t>
                      </w:r>
                    </w:p>
                  </w:txbxContent>
                </v:textbox>
              </v:shape>
            </w:pict>
          </mc:Fallback>
        </mc:AlternateContent>
      </w:r>
    </w:p>
    <w:p w14:paraId="02AF3411" w14:textId="77777777" w:rsidR="00060947" w:rsidRPr="009E6B24" w:rsidRDefault="00060947" w:rsidP="1AD5656F">
      <w:pPr>
        <w:rPr>
          <w:rFonts w:cstheme="minorHAnsi"/>
        </w:rPr>
      </w:pPr>
    </w:p>
    <w:p w14:paraId="166D1E09" w14:textId="77777777" w:rsidR="00060947" w:rsidRPr="009E6B24" w:rsidRDefault="00060947" w:rsidP="1AD5656F">
      <w:pPr>
        <w:rPr>
          <w:rFonts w:cstheme="minorHAnsi"/>
        </w:rPr>
      </w:pPr>
    </w:p>
    <w:p w14:paraId="7325F90A" w14:textId="77777777" w:rsidR="00060947" w:rsidRPr="009E6B24" w:rsidRDefault="00060947" w:rsidP="1AD5656F">
      <w:pPr>
        <w:rPr>
          <w:rFonts w:cstheme="minorHAnsi"/>
        </w:rPr>
      </w:pPr>
    </w:p>
    <w:p w14:paraId="12CFE734" w14:textId="77777777" w:rsidR="00060947" w:rsidRPr="009E6B24" w:rsidRDefault="00060947" w:rsidP="1AD5656F">
      <w:pPr>
        <w:rPr>
          <w:rFonts w:cstheme="minorHAnsi"/>
        </w:rPr>
      </w:pPr>
    </w:p>
    <w:p w14:paraId="4CE55F07" w14:textId="77777777" w:rsidR="00060947" w:rsidRPr="009E6B24" w:rsidRDefault="00060947" w:rsidP="1AD5656F">
      <w:pPr>
        <w:rPr>
          <w:rFonts w:cstheme="minorHAnsi"/>
        </w:rPr>
      </w:pPr>
      <w:r w:rsidRPr="009E6B24">
        <w:rPr>
          <w:rFonts w:cstheme="minorHAnsi"/>
          <w:noProof/>
          <w:lang w:eastAsia="en-GB"/>
        </w:rPr>
        <mc:AlternateContent>
          <mc:Choice Requires="wps">
            <w:drawing>
              <wp:anchor distT="0" distB="0" distL="114300" distR="114300" simplePos="0" relativeHeight="251660288" behindDoc="0" locked="0" layoutInCell="1" allowOverlap="1" wp14:anchorId="655B4ACF" wp14:editId="7A51DABC">
                <wp:simplePos x="0" y="0"/>
                <wp:positionH relativeFrom="column">
                  <wp:posOffset>-9525</wp:posOffset>
                </wp:positionH>
                <wp:positionV relativeFrom="paragraph">
                  <wp:posOffset>56515</wp:posOffset>
                </wp:positionV>
                <wp:extent cx="5905500" cy="12668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66825"/>
                        </a:xfrm>
                        <a:prstGeom prst="rect">
                          <a:avLst/>
                        </a:prstGeom>
                        <a:solidFill>
                          <a:srgbClr val="FFFFFF"/>
                        </a:solidFill>
                        <a:ln w="9525">
                          <a:solidFill>
                            <a:srgbClr val="000000"/>
                          </a:solidFill>
                          <a:miter lim="800000"/>
                          <a:headEnd/>
                          <a:tailEnd/>
                        </a:ln>
                      </wps:spPr>
                      <wps:txbx>
                        <w:txbxContent>
                          <w:p w14:paraId="6F359B1B" w14:textId="77777777" w:rsidR="00D54DA4" w:rsidRDefault="00D54DA4" w:rsidP="00060947">
                            <w:r w:rsidRPr="002705F1">
                              <w:t>Other agencies involved – please list with name and title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5B2EA5">
              <v:shape id="_x0000_s1040" style="position:absolute;margin-left:-.75pt;margin-top:4.45pt;width:46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" w14:anchorId="655B4ACF">
                <v:textbox>
                  <w:txbxContent>
                    <w:p w:rsidR="00D54DA4" w:rsidP="00060947" w:rsidRDefault="00D54DA4" w14:paraId="64605151" w14:textId="77777777">
                      <w:r w:rsidRPr="002705F1">
                        <w:t>Other agencies involved – please list with name and title</w:t>
                      </w:r>
                    </w:p>
                  </w:txbxContent>
                </v:textbox>
              </v:shape>
            </w:pict>
          </mc:Fallback>
        </mc:AlternateContent>
      </w:r>
    </w:p>
    <w:p w14:paraId="167B5EAC" w14:textId="77777777" w:rsidR="00060947" w:rsidRPr="009E6B24" w:rsidRDefault="00060947" w:rsidP="1AD5656F">
      <w:pPr>
        <w:rPr>
          <w:rFonts w:cstheme="minorHAnsi"/>
        </w:rPr>
      </w:pPr>
    </w:p>
    <w:p w14:paraId="15EB98C5" w14:textId="77777777" w:rsidR="00060947" w:rsidRPr="009E6B24" w:rsidRDefault="00060947" w:rsidP="1AD5656F">
      <w:pPr>
        <w:rPr>
          <w:rFonts w:cstheme="minorHAnsi"/>
        </w:rPr>
      </w:pPr>
    </w:p>
    <w:p w14:paraId="0A507E75" w14:textId="77777777" w:rsidR="00060947" w:rsidRPr="009E6B24" w:rsidRDefault="00060947" w:rsidP="1AD5656F">
      <w:pPr>
        <w:rPr>
          <w:rFonts w:cstheme="minorHAnsi"/>
        </w:rPr>
      </w:pPr>
    </w:p>
    <w:p w14:paraId="4D100D85" w14:textId="77777777" w:rsidR="00060947" w:rsidRPr="009E6B24" w:rsidRDefault="00060947" w:rsidP="1AD5656F">
      <w:pPr>
        <w:rPr>
          <w:rFonts w:cstheme="minorHAnsi"/>
        </w:rPr>
      </w:pPr>
      <w:r w:rsidRPr="009E6B24">
        <w:rPr>
          <w:rFonts w:cstheme="minorHAnsi"/>
          <w:noProof/>
          <w:lang w:eastAsia="en-GB"/>
        </w:rPr>
        <mc:AlternateContent>
          <mc:Choice Requires="wps">
            <w:drawing>
              <wp:anchor distT="0" distB="0" distL="114300" distR="114300" simplePos="0" relativeHeight="251664384" behindDoc="0" locked="0" layoutInCell="1" allowOverlap="1" wp14:anchorId="314161F2" wp14:editId="3457604C">
                <wp:simplePos x="0" y="0"/>
                <wp:positionH relativeFrom="column">
                  <wp:posOffset>-9525</wp:posOffset>
                </wp:positionH>
                <wp:positionV relativeFrom="paragraph">
                  <wp:posOffset>228600</wp:posOffset>
                </wp:positionV>
                <wp:extent cx="5905500" cy="1266825"/>
                <wp:effectExtent l="0" t="0" r="1905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66825"/>
                        </a:xfrm>
                        <a:prstGeom prst="rect">
                          <a:avLst/>
                        </a:prstGeom>
                        <a:solidFill>
                          <a:srgbClr val="FFFFFF"/>
                        </a:solidFill>
                        <a:ln w="9525">
                          <a:solidFill>
                            <a:srgbClr val="000000"/>
                          </a:solidFill>
                          <a:miter lim="800000"/>
                          <a:headEnd/>
                          <a:tailEnd/>
                        </a:ln>
                      </wps:spPr>
                      <wps:txbx>
                        <w:txbxContent>
                          <w:p w14:paraId="007B400D" w14:textId="77777777" w:rsidR="00D54DA4" w:rsidRDefault="00D54DA4" w:rsidP="00060947">
                            <w:r>
                              <w:t xml:space="preserve">Parents contacted </w:t>
                            </w:r>
                          </w:p>
                          <w:p w14:paraId="1354EDB2" w14:textId="77777777" w:rsidR="00D54DA4" w:rsidRDefault="00D54DA4" w:rsidP="00060947">
                            <w:r>
                              <w:t xml:space="preserve">Date: </w:t>
                            </w:r>
                          </w:p>
                          <w:p w14:paraId="3C2F7745" w14:textId="77777777" w:rsidR="00D54DA4" w:rsidRDefault="00D54DA4" w:rsidP="00060947">
                            <w:r>
                              <w:t>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9C61150">
              <v:shape id="_x0000_s1041" style="position:absolute;margin-left:-.75pt;margin-top:18pt;width:465pt;height:9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" w14:anchorId="314161F2">
                <v:textbox>
                  <w:txbxContent>
                    <w:p w:rsidR="00D54DA4" w:rsidP="00060947" w:rsidRDefault="00D54DA4" w14:paraId="6367A2DE" w14:textId="77777777">
                      <w:r>
                        <w:t xml:space="preserve">Parents contacted </w:t>
                      </w:r>
                    </w:p>
                    <w:p w:rsidR="00D54DA4" w:rsidP="00060947" w:rsidRDefault="00D54DA4" w14:paraId="4C8BFC02" w14:textId="77777777">
                      <w:r>
                        <w:t xml:space="preserve">Date: </w:t>
                      </w:r>
                    </w:p>
                    <w:p w:rsidR="00D54DA4" w:rsidP="00060947" w:rsidRDefault="00D54DA4" w14:paraId="5DFB5DF1" w14:textId="77777777">
                      <w:r>
                        <w:t>Time:</w:t>
                      </w:r>
                    </w:p>
                  </w:txbxContent>
                </v:textbox>
              </v:shape>
            </w:pict>
          </mc:Fallback>
        </mc:AlternateContent>
      </w:r>
    </w:p>
    <w:p w14:paraId="7BE377F0" w14:textId="77777777" w:rsidR="00060947" w:rsidRPr="009E6B24" w:rsidRDefault="00060947" w:rsidP="1AD5656F">
      <w:pPr>
        <w:rPr>
          <w:rFonts w:cstheme="minorHAnsi"/>
        </w:rPr>
      </w:pPr>
    </w:p>
    <w:p w14:paraId="607D1D1C" w14:textId="77777777" w:rsidR="00060947" w:rsidRPr="009E6B24" w:rsidRDefault="00060947" w:rsidP="1AD5656F">
      <w:pPr>
        <w:rPr>
          <w:rFonts w:cstheme="minorHAnsi"/>
        </w:rPr>
      </w:pPr>
    </w:p>
    <w:p w14:paraId="3AD29CCE" w14:textId="77777777" w:rsidR="00060947" w:rsidRPr="009E6B24" w:rsidRDefault="00060947" w:rsidP="1AD5656F">
      <w:pPr>
        <w:rPr>
          <w:rFonts w:cstheme="minorHAnsi"/>
        </w:rPr>
      </w:pPr>
    </w:p>
    <w:p w14:paraId="3CD65850" w14:textId="77777777" w:rsidR="00060947" w:rsidRPr="009E6B24" w:rsidRDefault="00060947" w:rsidP="1AD5656F">
      <w:pPr>
        <w:rPr>
          <w:rFonts w:cstheme="minorHAnsi"/>
        </w:rPr>
      </w:pPr>
    </w:p>
    <w:p w14:paraId="0606C7DD" w14:textId="77777777" w:rsidR="00060947" w:rsidRPr="009E6B24" w:rsidRDefault="00060947" w:rsidP="1AD5656F">
      <w:pPr>
        <w:rPr>
          <w:rFonts w:cstheme="minorHAnsi"/>
        </w:rPr>
      </w:pPr>
      <w:r w:rsidRPr="009E6B24">
        <w:rPr>
          <w:rFonts w:cstheme="minorHAnsi"/>
          <w:noProof/>
          <w:lang w:eastAsia="en-GB"/>
        </w:rPr>
        <w:lastRenderedPageBreak/>
        <mc:AlternateContent>
          <mc:Choice Requires="wps">
            <w:drawing>
              <wp:anchor distT="0" distB="0" distL="114300" distR="114300" simplePos="0" relativeHeight="251666432" behindDoc="0" locked="0" layoutInCell="1" allowOverlap="1" wp14:anchorId="17162638" wp14:editId="47C4E751">
                <wp:simplePos x="0" y="0"/>
                <wp:positionH relativeFrom="column">
                  <wp:posOffset>-9525</wp:posOffset>
                </wp:positionH>
                <wp:positionV relativeFrom="paragraph">
                  <wp:posOffset>88900</wp:posOffset>
                </wp:positionV>
                <wp:extent cx="5905500" cy="126682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66825"/>
                        </a:xfrm>
                        <a:prstGeom prst="rect">
                          <a:avLst/>
                        </a:prstGeom>
                        <a:solidFill>
                          <a:srgbClr val="FFFFFF"/>
                        </a:solidFill>
                        <a:ln w="9525">
                          <a:solidFill>
                            <a:srgbClr val="000000"/>
                          </a:solidFill>
                          <a:miter lim="800000"/>
                          <a:headEnd/>
                          <a:tailEnd/>
                        </a:ln>
                      </wps:spPr>
                      <wps:txbx>
                        <w:txbxContent>
                          <w:p w14:paraId="763F230E" w14:textId="77777777" w:rsidR="00D54DA4" w:rsidRDefault="00D54DA4" w:rsidP="00060947">
                            <w:r>
                              <w:t>Sanctions and next steps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F0DEE1">
              <v:shape id="_x0000_s1042" style="position:absolute;margin-left:-.75pt;margin-top:7pt;width:465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" w14:anchorId="17162638">
                <v:textbox>
                  <w:txbxContent>
                    <w:p w:rsidR="00D54DA4" w:rsidP="00060947" w:rsidRDefault="00D54DA4" w14:paraId="520ECF01" w14:textId="77777777">
                      <w:r>
                        <w:t>Sanctions and next steps</w:t>
                      </w:r>
                    </w:p>
                  </w:txbxContent>
                </v:textbox>
              </v:shape>
            </w:pict>
          </mc:Fallback>
        </mc:AlternateContent>
      </w:r>
    </w:p>
    <w:p w14:paraId="4D2E11BF" w14:textId="77777777" w:rsidR="00060947" w:rsidRPr="009E6B24" w:rsidRDefault="00060947" w:rsidP="1AD5656F">
      <w:pPr>
        <w:rPr>
          <w:rFonts w:cstheme="minorHAnsi"/>
        </w:rPr>
      </w:pPr>
    </w:p>
    <w:p w14:paraId="7B6BA985" w14:textId="77777777" w:rsidR="00060947" w:rsidRPr="009E6B24" w:rsidRDefault="00060947" w:rsidP="1AD5656F">
      <w:pPr>
        <w:rPr>
          <w:rFonts w:cstheme="minorHAnsi"/>
        </w:rPr>
      </w:pPr>
    </w:p>
    <w:p w14:paraId="6C534B0D" w14:textId="77777777" w:rsidR="00060947" w:rsidRPr="009E6B24" w:rsidRDefault="00060947" w:rsidP="1AD5656F">
      <w:pPr>
        <w:rPr>
          <w:rFonts w:cstheme="minorHAnsi"/>
        </w:rPr>
      </w:pPr>
    </w:p>
    <w:p w14:paraId="527315C0" w14:textId="77777777" w:rsidR="00060947" w:rsidRPr="009E6B24" w:rsidRDefault="00060947" w:rsidP="1AD5656F">
      <w:pPr>
        <w:rPr>
          <w:rFonts w:cstheme="minorHAnsi"/>
        </w:rPr>
      </w:pPr>
      <w:r w:rsidRPr="009E6B24">
        <w:rPr>
          <w:rFonts w:cstheme="minorHAnsi"/>
          <w:noProof/>
          <w:lang w:eastAsia="en-GB"/>
        </w:rPr>
        <mc:AlternateContent>
          <mc:Choice Requires="wps">
            <w:drawing>
              <wp:anchor distT="0" distB="0" distL="114300" distR="114300" simplePos="0" relativeHeight="251670528" behindDoc="0" locked="0" layoutInCell="1" allowOverlap="1" wp14:anchorId="67EAF85F" wp14:editId="3C474E92">
                <wp:simplePos x="0" y="0"/>
                <wp:positionH relativeFrom="column">
                  <wp:posOffset>-9525</wp:posOffset>
                </wp:positionH>
                <wp:positionV relativeFrom="paragraph">
                  <wp:posOffset>245745</wp:posOffset>
                </wp:positionV>
                <wp:extent cx="5905500" cy="1266825"/>
                <wp:effectExtent l="0" t="0" r="1905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66825"/>
                        </a:xfrm>
                        <a:prstGeom prst="rect">
                          <a:avLst/>
                        </a:prstGeom>
                        <a:solidFill>
                          <a:srgbClr val="FFFFFF"/>
                        </a:solidFill>
                        <a:ln w="9525">
                          <a:solidFill>
                            <a:srgbClr val="000000"/>
                          </a:solidFill>
                          <a:miter lim="800000"/>
                          <a:headEnd/>
                          <a:tailEnd/>
                        </a:ln>
                      </wps:spPr>
                      <wps:txbx>
                        <w:txbxContent>
                          <w:p w14:paraId="3F03F502" w14:textId="77777777" w:rsidR="00D54DA4" w:rsidRDefault="00D54DA4" w:rsidP="00060947">
                            <w:r>
                              <w:t>Meeting with parent and child following the incident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ACCEEAC">
              <v:shape id="_x0000_s1043" style="position:absolute;margin-left:-.75pt;margin-top:19.35pt;width:465pt;height:9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" w14:anchorId="67EAF85F">
                <v:textbox>
                  <w:txbxContent>
                    <w:p w:rsidR="00D54DA4" w:rsidP="00060947" w:rsidRDefault="00D54DA4" w14:paraId="2DB8D78E" w14:textId="77777777">
                      <w:r>
                        <w:t>Meeting with parent and child following the incident</w:t>
                      </w:r>
                    </w:p>
                  </w:txbxContent>
                </v:textbox>
              </v:shape>
            </w:pict>
          </mc:Fallback>
        </mc:AlternateContent>
      </w:r>
    </w:p>
    <w:p w14:paraId="24165379" w14:textId="77777777" w:rsidR="00060947" w:rsidRPr="009E6B24" w:rsidRDefault="00060947" w:rsidP="1AD5656F">
      <w:pPr>
        <w:rPr>
          <w:rFonts w:cstheme="minorHAnsi"/>
        </w:rPr>
      </w:pPr>
    </w:p>
    <w:p w14:paraId="078D11F1" w14:textId="77777777" w:rsidR="00060947" w:rsidRPr="009E6B24" w:rsidRDefault="00060947" w:rsidP="1AD5656F">
      <w:pPr>
        <w:rPr>
          <w:rFonts w:cstheme="minorHAnsi"/>
        </w:rPr>
      </w:pPr>
    </w:p>
    <w:p w14:paraId="49F5FAE1" w14:textId="77777777" w:rsidR="00060947" w:rsidRPr="009E6B24" w:rsidRDefault="00060947" w:rsidP="1AD5656F">
      <w:pPr>
        <w:rPr>
          <w:rFonts w:cstheme="minorHAnsi"/>
        </w:rPr>
      </w:pPr>
    </w:p>
    <w:p w14:paraId="7CA669A5" w14:textId="77777777" w:rsidR="00060947" w:rsidRPr="009E6B24" w:rsidRDefault="00060947" w:rsidP="1AD5656F">
      <w:pPr>
        <w:rPr>
          <w:rFonts w:cstheme="minorHAnsi"/>
        </w:rPr>
      </w:pPr>
    </w:p>
    <w:p w14:paraId="172FCBF7" w14:textId="77777777" w:rsidR="00060947" w:rsidRPr="009E6B24" w:rsidRDefault="00060947" w:rsidP="1AD5656F">
      <w:pPr>
        <w:rPr>
          <w:rFonts w:cstheme="minorHAnsi"/>
        </w:rPr>
      </w:pPr>
      <w:r w:rsidRPr="009E6B24">
        <w:rPr>
          <w:rFonts w:cstheme="minorHAnsi"/>
          <w:noProof/>
          <w:lang w:eastAsia="en-GB"/>
        </w:rPr>
        <mc:AlternateContent>
          <mc:Choice Requires="wps">
            <w:drawing>
              <wp:anchor distT="0" distB="0" distL="114300" distR="114300" simplePos="0" relativeHeight="251672576" behindDoc="0" locked="0" layoutInCell="1" allowOverlap="1" wp14:anchorId="169E0CC3" wp14:editId="485C4086">
                <wp:simplePos x="0" y="0"/>
                <wp:positionH relativeFrom="column">
                  <wp:posOffset>-9525</wp:posOffset>
                </wp:positionH>
                <wp:positionV relativeFrom="paragraph">
                  <wp:posOffset>192405</wp:posOffset>
                </wp:positionV>
                <wp:extent cx="5905500" cy="1266825"/>
                <wp:effectExtent l="0" t="0" r="1905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66825"/>
                        </a:xfrm>
                        <a:prstGeom prst="rect">
                          <a:avLst/>
                        </a:prstGeom>
                        <a:solidFill>
                          <a:srgbClr val="FFFFFF"/>
                        </a:solidFill>
                        <a:ln w="9525">
                          <a:solidFill>
                            <a:srgbClr val="000000"/>
                          </a:solidFill>
                          <a:miter lim="800000"/>
                          <a:headEnd/>
                          <a:tailEnd/>
                        </a:ln>
                      </wps:spPr>
                      <wps:txbx>
                        <w:txbxContent>
                          <w:p w14:paraId="147B2C7D" w14:textId="77777777" w:rsidR="00D54DA4" w:rsidRDefault="00D54DA4" w:rsidP="00060947">
                            <w:r w:rsidRPr="002705F1">
                              <w:t>Any further intervention or agency involvement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94F781">
              <v:shape id="_x0000_s1044" style="position:absolute;margin-left:-.75pt;margin-top:15.15pt;width:465pt;height:9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" w14:anchorId="169E0CC3">
                <v:textbox>
                  <w:txbxContent>
                    <w:p w:rsidR="00D54DA4" w:rsidP="00060947" w:rsidRDefault="00D54DA4" w14:paraId="0295B099" w14:textId="77777777">
                      <w:r w:rsidRPr="002705F1">
                        <w:t>Any further intervention or agency involvement required</w:t>
                      </w:r>
                    </w:p>
                  </w:txbxContent>
                </v:textbox>
              </v:shape>
            </w:pict>
          </mc:Fallback>
        </mc:AlternateContent>
      </w:r>
    </w:p>
    <w:p w14:paraId="1FB0814C" w14:textId="77777777" w:rsidR="00060947" w:rsidRPr="009E6B24" w:rsidRDefault="00060947" w:rsidP="1AD5656F">
      <w:pPr>
        <w:rPr>
          <w:rFonts w:cstheme="minorHAnsi"/>
        </w:rPr>
      </w:pPr>
    </w:p>
    <w:p w14:paraId="515D0DC9" w14:textId="77777777" w:rsidR="00060947" w:rsidRPr="009E6B24" w:rsidRDefault="00060947" w:rsidP="1AD5656F">
      <w:pPr>
        <w:rPr>
          <w:rFonts w:cstheme="minorHAnsi"/>
        </w:rPr>
      </w:pPr>
    </w:p>
    <w:p w14:paraId="79E6B54D" w14:textId="77777777" w:rsidR="00060947" w:rsidRPr="009E6B24" w:rsidRDefault="00060947" w:rsidP="1AD5656F">
      <w:pPr>
        <w:rPr>
          <w:rFonts w:cstheme="minorHAnsi"/>
        </w:rPr>
      </w:pPr>
    </w:p>
    <w:p w14:paraId="22C650A6" w14:textId="77777777" w:rsidR="00060947" w:rsidRPr="009E6B24" w:rsidRDefault="00060947" w:rsidP="1AD5656F">
      <w:pPr>
        <w:rPr>
          <w:rFonts w:cstheme="minorHAnsi"/>
        </w:rPr>
      </w:pPr>
    </w:p>
    <w:p w14:paraId="2D10A595" w14:textId="77777777" w:rsidR="00060947" w:rsidRPr="009E6B24" w:rsidRDefault="00060947" w:rsidP="1AD5656F">
      <w:pPr>
        <w:rPr>
          <w:rFonts w:cstheme="minorHAnsi"/>
          <w:b/>
          <w:bCs/>
        </w:rPr>
      </w:pPr>
      <w:r w:rsidRPr="009E6B24">
        <w:rPr>
          <w:rFonts w:cstheme="minorHAnsi"/>
          <w:noProof/>
          <w:lang w:eastAsia="en-GB"/>
        </w:rPr>
        <mc:AlternateContent>
          <mc:Choice Requires="wps">
            <w:drawing>
              <wp:anchor distT="0" distB="0" distL="114300" distR="114300" simplePos="0" relativeHeight="251674624" behindDoc="0" locked="0" layoutInCell="1" allowOverlap="1" wp14:anchorId="16242A8D" wp14:editId="04811CD9">
                <wp:simplePos x="0" y="0"/>
                <wp:positionH relativeFrom="column">
                  <wp:posOffset>-12700</wp:posOffset>
                </wp:positionH>
                <wp:positionV relativeFrom="paragraph">
                  <wp:posOffset>117475</wp:posOffset>
                </wp:positionV>
                <wp:extent cx="5905500" cy="16668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905500" cy="1666875"/>
                        </a:xfrm>
                        <a:prstGeom prst="rect">
                          <a:avLst/>
                        </a:prstGeom>
                        <a:solidFill>
                          <a:sysClr val="window" lastClr="FFFFFF"/>
                        </a:solidFill>
                        <a:ln w="6350">
                          <a:solidFill>
                            <a:prstClr val="black"/>
                          </a:solidFill>
                        </a:ln>
                        <a:effectLst/>
                      </wps:spPr>
                      <wps:txbx>
                        <w:txbxContent>
                          <w:p w14:paraId="77EB9A76" w14:textId="77777777" w:rsidR="00D54DA4" w:rsidRDefault="00D54DA4" w:rsidP="00060947">
                            <w:r>
                              <w:t xml:space="preserve">Signed:              </w:t>
                            </w:r>
                          </w:p>
                          <w:p w14:paraId="24919E13" w14:textId="77777777" w:rsidR="00D54DA4" w:rsidRDefault="00D54DA4" w:rsidP="00060947"/>
                          <w:p w14:paraId="016A0677" w14:textId="77777777" w:rsidR="00D54DA4" w:rsidRDefault="00D54DA4" w:rsidP="00060947">
                            <w:r>
                              <w:t>Date:</w:t>
                            </w:r>
                          </w:p>
                          <w:p w14:paraId="5B86A240" w14:textId="77777777" w:rsidR="00D54DA4" w:rsidRDefault="00D54DA4" w:rsidP="00060947"/>
                          <w:p w14:paraId="570B52BB" w14:textId="77777777" w:rsidR="00D54DA4" w:rsidRDefault="00D54DA4" w:rsidP="00060947">
                            <w:r>
                              <w:t>Designation:</w:t>
                            </w:r>
                          </w:p>
                          <w:p w14:paraId="6871C14C" w14:textId="77777777" w:rsidR="00D54DA4" w:rsidRDefault="00D54DA4" w:rsidP="00060947"/>
                          <w:p w14:paraId="6F1179FE" w14:textId="77777777" w:rsidR="00D54DA4" w:rsidRDefault="00D54DA4" w:rsidP="00060947"/>
                          <w:p w14:paraId="0C81E902" w14:textId="77777777" w:rsidR="00D54DA4" w:rsidRDefault="00D54DA4" w:rsidP="00060947"/>
                          <w:p w14:paraId="6ED49C35" w14:textId="77777777" w:rsidR="00D54DA4" w:rsidRDefault="00D54DA4" w:rsidP="00060947"/>
                          <w:p w14:paraId="6D799D14" w14:textId="77777777" w:rsidR="00D54DA4" w:rsidRDefault="00D54DA4" w:rsidP="00060947"/>
                          <w:p w14:paraId="6D8C03F8" w14:textId="77777777" w:rsidR="00D54DA4" w:rsidRDefault="00D54DA4" w:rsidP="000609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B5E4773">
              <v:shape id="Text Box 5" style="position:absolute;margin-left:-1pt;margin-top:9.25pt;width:465pt;height:13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" w14:anchorId="16242A8D">
                <v:textbox>
                  <w:txbxContent>
                    <w:p w:rsidR="00D54DA4" w:rsidP="00060947" w:rsidRDefault="00D54DA4" w14:paraId="1F708B3F" w14:textId="77777777">
                      <w:r>
                        <w:t xml:space="preserve">Signed:              </w:t>
                      </w:r>
                    </w:p>
                    <w:p w:rsidR="00D54DA4" w:rsidP="00060947" w:rsidRDefault="00D54DA4" w14:paraId="6D98A12B" w14:textId="77777777"/>
                    <w:p w:rsidR="00D54DA4" w:rsidP="00060947" w:rsidRDefault="00D54DA4" w14:paraId="5D4EC514" w14:textId="77777777">
                      <w:r>
                        <w:t>Date:</w:t>
                      </w:r>
                    </w:p>
                    <w:p w:rsidR="00D54DA4" w:rsidP="00060947" w:rsidRDefault="00D54DA4" w14:paraId="2946DB82" w14:textId="77777777"/>
                    <w:p w:rsidR="00D54DA4" w:rsidP="00060947" w:rsidRDefault="00D54DA4" w14:paraId="1D60E79F" w14:textId="77777777">
                      <w:r>
                        <w:t>Designation:</w:t>
                      </w:r>
                    </w:p>
                    <w:p w:rsidR="00D54DA4" w:rsidP="00060947" w:rsidRDefault="00D54DA4" w14:paraId="5997CC1D" w14:textId="77777777"/>
                    <w:p w:rsidR="00D54DA4" w:rsidP="00060947" w:rsidRDefault="00D54DA4" w14:paraId="110FFD37" w14:textId="77777777"/>
                    <w:p w:rsidR="00D54DA4" w:rsidP="00060947" w:rsidRDefault="00D54DA4" w14:paraId="6B699379" w14:textId="77777777"/>
                    <w:p w:rsidR="00D54DA4" w:rsidP="00060947" w:rsidRDefault="00D54DA4" w14:paraId="3FE9F23F" w14:textId="77777777"/>
                    <w:p w:rsidR="00D54DA4" w:rsidP="00060947" w:rsidRDefault="00D54DA4" w14:paraId="1F72F646" w14:textId="77777777"/>
                    <w:p w:rsidR="00D54DA4" w:rsidP="00060947" w:rsidRDefault="00D54DA4" w14:paraId="08CE6F91" w14:textId="77777777"/>
                  </w:txbxContent>
                </v:textbox>
              </v:shape>
            </w:pict>
          </mc:Fallback>
        </mc:AlternateContent>
      </w:r>
    </w:p>
    <w:p w14:paraId="72ACFE39" w14:textId="77777777" w:rsidR="00060947" w:rsidRPr="009E6B24" w:rsidRDefault="00060947" w:rsidP="1AD5656F">
      <w:pPr>
        <w:rPr>
          <w:rFonts w:cstheme="minorHAnsi"/>
          <w:b/>
          <w:bCs/>
        </w:rPr>
      </w:pPr>
      <w:r w:rsidRPr="009E6B24">
        <w:rPr>
          <w:rFonts w:cstheme="minorHAnsi"/>
          <w:b/>
          <w:bCs/>
        </w:rPr>
        <w:br w:type="page"/>
      </w:r>
    </w:p>
    <w:p w14:paraId="71A1BA47" w14:textId="10090DDD" w:rsidR="00492C0B" w:rsidRPr="009E6B24" w:rsidRDefault="00492C0B" w:rsidP="00492C0B">
      <w:pPr>
        <w:jc w:val="center"/>
        <w:rPr>
          <w:rFonts w:cstheme="minorHAnsi"/>
          <w:b/>
        </w:rPr>
      </w:pPr>
      <w:r w:rsidRPr="009E6B24">
        <w:rPr>
          <w:rFonts w:cstheme="minorHAnsi"/>
          <w:b/>
        </w:rPr>
        <w:lastRenderedPageBreak/>
        <w:t xml:space="preserve">Appendix </w:t>
      </w:r>
      <w:r w:rsidR="0089525D">
        <w:rPr>
          <w:rFonts w:cstheme="minorHAnsi"/>
          <w:b/>
        </w:rPr>
        <w:t>9</w:t>
      </w:r>
    </w:p>
    <w:p w14:paraId="46889E57" w14:textId="77777777" w:rsidR="0045122F" w:rsidRPr="009E6B24" w:rsidRDefault="0045122F" w:rsidP="0045122F">
      <w:pPr>
        <w:jc w:val="center"/>
        <w:rPr>
          <w:rFonts w:cstheme="minorHAnsi"/>
          <w:b/>
          <w:bCs/>
        </w:rPr>
      </w:pPr>
      <w:r w:rsidRPr="009E6B24">
        <w:rPr>
          <w:rFonts w:cstheme="minorHAnsi"/>
          <w:b/>
          <w:bCs/>
        </w:rPr>
        <w:t xml:space="preserve">Redhill Primary Academy </w:t>
      </w:r>
      <w:r>
        <w:rPr>
          <w:rFonts w:cstheme="minorHAnsi"/>
          <w:b/>
          <w:bCs/>
        </w:rPr>
        <w:t>and Thomas Telford Primary Free School</w:t>
      </w:r>
    </w:p>
    <w:p w14:paraId="58E68DC8" w14:textId="77777777" w:rsidR="00492C0B" w:rsidRPr="009E6B24" w:rsidRDefault="00492C0B" w:rsidP="00492C0B">
      <w:pPr>
        <w:jc w:val="center"/>
        <w:rPr>
          <w:rFonts w:cstheme="minorHAnsi"/>
          <w:b/>
        </w:rPr>
      </w:pPr>
      <w:r w:rsidRPr="009E6B24">
        <w:rPr>
          <w:rFonts w:cstheme="minorHAnsi"/>
          <w:b/>
        </w:rPr>
        <w:t xml:space="preserve">Child going Missing from School during the School Day  </w:t>
      </w:r>
    </w:p>
    <w:p w14:paraId="1FDA04AE" w14:textId="77777777" w:rsidR="00060947" w:rsidRPr="009E6B24" w:rsidRDefault="00060947" w:rsidP="00060947">
      <w:pPr>
        <w:rPr>
          <w:rFonts w:cstheme="minorHAnsi"/>
        </w:rPr>
      </w:pPr>
      <w:r w:rsidRPr="009E6B24">
        <w:rPr>
          <w:rFonts w:cstheme="minorHAnsi"/>
        </w:rPr>
        <w:t>Guidance and checklist</w:t>
      </w:r>
    </w:p>
    <w:p w14:paraId="09F24495" w14:textId="77777777" w:rsidR="00060947" w:rsidRPr="009E6B24" w:rsidRDefault="00060947" w:rsidP="00060947">
      <w:pPr>
        <w:pStyle w:val="ListParagraph"/>
        <w:numPr>
          <w:ilvl w:val="0"/>
          <w:numId w:val="18"/>
        </w:numPr>
        <w:rPr>
          <w:rFonts w:cstheme="minorHAnsi"/>
        </w:rPr>
      </w:pPr>
      <w:r w:rsidRPr="009E6B24">
        <w:rPr>
          <w:rFonts w:cstheme="minorHAnsi"/>
        </w:rPr>
        <w:t>When a child goes missing from school during the school day there should be clear procedures in place to follow up on their whereabouts.</w:t>
      </w:r>
    </w:p>
    <w:p w14:paraId="2E3DB28A" w14:textId="77777777" w:rsidR="00060947" w:rsidRPr="009E6B24" w:rsidRDefault="00060947" w:rsidP="00060947">
      <w:pPr>
        <w:pStyle w:val="ListParagraph"/>
        <w:numPr>
          <w:ilvl w:val="0"/>
          <w:numId w:val="18"/>
        </w:numPr>
        <w:rPr>
          <w:rFonts w:cstheme="minorHAnsi"/>
        </w:rPr>
      </w:pPr>
      <w:r w:rsidRPr="009E6B24">
        <w:rPr>
          <w:rFonts w:cstheme="minorHAnsi"/>
        </w:rPr>
        <w:t>All staff should be aware of these procedures.</w:t>
      </w:r>
    </w:p>
    <w:p w14:paraId="0FF72AA2" w14:textId="77777777" w:rsidR="00060947" w:rsidRPr="009E6B24" w:rsidRDefault="00060947" w:rsidP="00060947">
      <w:pPr>
        <w:pStyle w:val="ListParagraph"/>
        <w:numPr>
          <w:ilvl w:val="0"/>
          <w:numId w:val="18"/>
        </w:numPr>
        <w:rPr>
          <w:rFonts w:cstheme="minorHAnsi"/>
        </w:rPr>
      </w:pPr>
      <w:r w:rsidRPr="009E6B24">
        <w:rPr>
          <w:rFonts w:cstheme="minorHAnsi"/>
        </w:rPr>
        <w:t>Ensure that registers are always up to date and that each child’s attendance is accurately recorded.</w:t>
      </w:r>
    </w:p>
    <w:p w14:paraId="182B3BCE" w14:textId="77777777" w:rsidR="00060947" w:rsidRPr="009E6B24" w:rsidRDefault="00060947" w:rsidP="00060947">
      <w:pPr>
        <w:pStyle w:val="ListParagraph"/>
        <w:numPr>
          <w:ilvl w:val="0"/>
          <w:numId w:val="18"/>
        </w:numPr>
        <w:rPr>
          <w:rFonts w:cstheme="minorHAnsi"/>
        </w:rPr>
      </w:pPr>
      <w:r w:rsidRPr="009E6B24">
        <w:rPr>
          <w:rFonts w:cstheme="minorHAnsi"/>
        </w:rPr>
        <w:t>Police do not normally record or investigate reports of absences that are clearly truanting. Each case will need to be assessed on the known risks and whether the absence is out of character for the child.</w:t>
      </w:r>
    </w:p>
    <w:p w14:paraId="4DA21518" w14:textId="48C363F5" w:rsidR="00060947" w:rsidRPr="009E6B24" w:rsidRDefault="00060947" w:rsidP="00060947">
      <w:pPr>
        <w:pStyle w:val="ListParagraph"/>
        <w:numPr>
          <w:ilvl w:val="0"/>
          <w:numId w:val="18"/>
        </w:numPr>
        <w:rPr>
          <w:rFonts w:cstheme="minorHAnsi"/>
        </w:rPr>
      </w:pPr>
      <w:r w:rsidRPr="009E6B24">
        <w:rPr>
          <w:rFonts w:cstheme="minorHAnsi"/>
        </w:rPr>
        <w:t xml:space="preserve">If a child’s absence is reported to the </w:t>
      </w:r>
      <w:r w:rsidR="00C461F3" w:rsidRPr="009E6B24">
        <w:rPr>
          <w:rFonts w:cstheme="minorHAnsi"/>
        </w:rPr>
        <w:t>police,</w:t>
      </w:r>
      <w:r w:rsidRPr="009E6B24">
        <w:rPr>
          <w:rFonts w:cstheme="minorHAnsi"/>
        </w:rPr>
        <w:t xml:space="preserve"> they will be treated as a missing person; it is therefore important that all reasonable efforts to trace a child should be made first.</w:t>
      </w:r>
    </w:p>
    <w:p w14:paraId="5E100997" w14:textId="77777777" w:rsidR="00060947" w:rsidRPr="009E6B24" w:rsidRDefault="00060947" w:rsidP="00060947">
      <w:pPr>
        <w:pStyle w:val="ListParagraph"/>
        <w:numPr>
          <w:ilvl w:val="0"/>
          <w:numId w:val="18"/>
        </w:numPr>
        <w:rPr>
          <w:rFonts w:cstheme="minorHAnsi"/>
        </w:rPr>
      </w:pPr>
      <w:r w:rsidRPr="009E6B24">
        <w:rPr>
          <w:rFonts w:cstheme="minorHAnsi"/>
        </w:rPr>
        <w:t>Once the absence is discovered the child’s parents/ carers should be contacted immediately. The nature of the absence should be discussed. If the parents/carers believe that there are risks involved, they should be told to inform the Police on 0300 333 3000 to make a missing person report.</w:t>
      </w:r>
    </w:p>
    <w:p w14:paraId="284CD7D3" w14:textId="77777777" w:rsidR="00060947" w:rsidRPr="009E6B24" w:rsidRDefault="00060947" w:rsidP="00060947">
      <w:pPr>
        <w:pStyle w:val="ListParagraph"/>
        <w:numPr>
          <w:ilvl w:val="0"/>
          <w:numId w:val="18"/>
        </w:numPr>
        <w:rPr>
          <w:rFonts w:cstheme="minorHAnsi"/>
        </w:rPr>
      </w:pPr>
      <w:r w:rsidRPr="009E6B24">
        <w:rPr>
          <w:rFonts w:cstheme="minorHAnsi"/>
        </w:rPr>
        <w:t>All missing children should be reported to the police by the end of the school day if not located AND you have been unable to inform their parents/ carers.</w:t>
      </w:r>
    </w:p>
    <w:p w14:paraId="270077B2" w14:textId="77777777" w:rsidR="00060947" w:rsidRPr="009E6B24" w:rsidRDefault="00060947" w:rsidP="00060947">
      <w:pPr>
        <w:pStyle w:val="ListParagraph"/>
        <w:numPr>
          <w:ilvl w:val="0"/>
          <w:numId w:val="18"/>
        </w:numPr>
        <w:rPr>
          <w:rFonts w:cstheme="minorHAnsi"/>
        </w:rPr>
      </w:pPr>
      <w:r w:rsidRPr="009E6B24">
        <w:rPr>
          <w:rFonts w:cstheme="minorHAnsi"/>
        </w:rPr>
        <w:t>If you are not sure if a child should be reported to the police as missing, telephone them for advice.</w:t>
      </w:r>
    </w:p>
    <w:p w14:paraId="57FCAA6D" w14:textId="77777777" w:rsidR="00060947" w:rsidRPr="009E6B24" w:rsidRDefault="00060947" w:rsidP="00060947">
      <w:pPr>
        <w:pStyle w:val="ListParagraph"/>
        <w:numPr>
          <w:ilvl w:val="0"/>
          <w:numId w:val="18"/>
        </w:numPr>
        <w:rPr>
          <w:rFonts w:cstheme="minorHAnsi"/>
        </w:rPr>
      </w:pPr>
      <w:r w:rsidRPr="009E6B24">
        <w:rPr>
          <w:rFonts w:cstheme="minorHAnsi"/>
        </w:rPr>
        <w:t>For children not arriving at school at the beginning of the school day, follow your non- school attendance procedures; ensure that you have specific processes in place for children who fall into the high risk/vulnerable category.</w:t>
      </w:r>
    </w:p>
    <w:p w14:paraId="1322EB5F" w14:textId="77777777" w:rsidR="00492C0B" w:rsidRPr="009E6B24" w:rsidRDefault="00492C0B" w:rsidP="00492C0B">
      <w:pPr>
        <w:jc w:val="center"/>
        <w:rPr>
          <w:rFonts w:cstheme="minorHAnsi"/>
          <w:b/>
        </w:rPr>
      </w:pPr>
      <w:r w:rsidRPr="009E6B24">
        <w:rPr>
          <w:rFonts w:cstheme="minorHAnsi"/>
          <w:b/>
        </w:rPr>
        <w:t xml:space="preserve"> </w:t>
      </w:r>
    </w:p>
    <w:p w14:paraId="3DAC51D6" w14:textId="77777777" w:rsidR="00492C0B" w:rsidRPr="009E6B24" w:rsidRDefault="00492C0B" w:rsidP="00492C0B">
      <w:pPr>
        <w:jc w:val="center"/>
        <w:rPr>
          <w:rFonts w:cstheme="minorHAnsi"/>
          <w:b/>
        </w:rPr>
      </w:pPr>
      <w:r w:rsidRPr="009E6B24">
        <w:rPr>
          <w:rFonts w:cstheme="minorHAnsi"/>
          <w:b/>
        </w:rPr>
        <w:t xml:space="preserve"> </w:t>
      </w:r>
    </w:p>
    <w:p w14:paraId="16CC4CAC" w14:textId="77777777" w:rsidR="00492C0B" w:rsidRPr="009E6B24" w:rsidRDefault="00492C0B" w:rsidP="00492C0B">
      <w:pPr>
        <w:jc w:val="center"/>
        <w:rPr>
          <w:rFonts w:cstheme="minorHAnsi"/>
          <w:b/>
        </w:rPr>
      </w:pPr>
    </w:p>
    <w:p w14:paraId="36A6125D" w14:textId="77777777" w:rsidR="00492C0B" w:rsidRPr="009E6B24" w:rsidRDefault="00492C0B" w:rsidP="00492C0B">
      <w:pPr>
        <w:jc w:val="center"/>
        <w:rPr>
          <w:rFonts w:cstheme="minorHAnsi"/>
          <w:b/>
        </w:rPr>
      </w:pPr>
    </w:p>
    <w:p w14:paraId="1C1B5640" w14:textId="77777777" w:rsidR="00492C0B" w:rsidRPr="009E6B24" w:rsidRDefault="00492C0B" w:rsidP="00492C0B">
      <w:pPr>
        <w:jc w:val="center"/>
        <w:rPr>
          <w:rFonts w:cstheme="minorHAnsi"/>
          <w:b/>
        </w:rPr>
      </w:pPr>
    </w:p>
    <w:p w14:paraId="5FC88E45" w14:textId="77777777" w:rsidR="00492C0B" w:rsidRPr="009E6B24" w:rsidRDefault="00492C0B" w:rsidP="00492C0B">
      <w:pPr>
        <w:rPr>
          <w:rFonts w:cstheme="minorHAnsi"/>
          <w:b/>
        </w:rPr>
      </w:pPr>
    </w:p>
    <w:p w14:paraId="2C06CFAC" w14:textId="77777777" w:rsidR="00492C0B" w:rsidRPr="009E6B24" w:rsidRDefault="00492C0B">
      <w:pPr>
        <w:rPr>
          <w:rFonts w:cstheme="minorHAnsi"/>
        </w:rPr>
      </w:pPr>
    </w:p>
    <w:sectPr w:rsidR="00492C0B" w:rsidRPr="009E6B24" w:rsidSect="00EA47E6">
      <w:pgSz w:w="11906" w:h="16838"/>
      <w:pgMar w:top="993"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520"/>
    <w:multiLevelType w:val="hybridMultilevel"/>
    <w:tmpl w:val="8626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357C9"/>
    <w:multiLevelType w:val="hybridMultilevel"/>
    <w:tmpl w:val="5EC2D1BA"/>
    <w:lvl w:ilvl="0" w:tplc="3C9476C2">
      <w:start w:val="4"/>
      <w:numFmt w:val="bullet"/>
      <w:lvlText w:val="-"/>
      <w:lvlJc w:val="left"/>
      <w:pPr>
        <w:ind w:left="360" w:hanging="360"/>
      </w:pPr>
      <w:rPr>
        <w:rFonts w:ascii="Calibri" w:eastAsiaTheme="minorHAnsi" w:hAnsi="Calibri" w:cs="Calibri"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75357"/>
    <w:multiLevelType w:val="hybridMultilevel"/>
    <w:tmpl w:val="D5F6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7842"/>
    <w:multiLevelType w:val="hybridMultilevel"/>
    <w:tmpl w:val="7A12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3459FA"/>
    <w:multiLevelType w:val="hybridMultilevel"/>
    <w:tmpl w:val="41362334"/>
    <w:lvl w:ilvl="0" w:tplc="672A406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A442E4"/>
    <w:multiLevelType w:val="hybridMultilevel"/>
    <w:tmpl w:val="236E8A72"/>
    <w:lvl w:ilvl="0" w:tplc="435EDE4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208417C8"/>
    <w:multiLevelType w:val="hybridMultilevel"/>
    <w:tmpl w:val="2502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E0B5C"/>
    <w:multiLevelType w:val="hybridMultilevel"/>
    <w:tmpl w:val="B63A4CD2"/>
    <w:lvl w:ilvl="0" w:tplc="9032490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802FEF"/>
    <w:multiLevelType w:val="hybridMultilevel"/>
    <w:tmpl w:val="59BC1506"/>
    <w:lvl w:ilvl="0" w:tplc="672A40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80E19"/>
    <w:multiLevelType w:val="hybridMultilevel"/>
    <w:tmpl w:val="042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273DD"/>
    <w:multiLevelType w:val="hybridMultilevel"/>
    <w:tmpl w:val="7CEA820C"/>
    <w:lvl w:ilvl="0" w:tplc="672A40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86418"/>
    <w:multiLevelType w:val="hybridMultilevel"/>
    <w:tmpl w:val="8DF8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A4B8B"/>
    <w:multiLevelType w:val="hybridMultilevel"/>
    <w:tmpl w:val="D014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1D1B9D"/>
    <w:multiLevelType w:val="hybridMultilevel"/>
    <w:tmpl w:val="69DE0648"/>
    <w:lvl w:ilvl="0" w:tplc="DD0236C4">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4256D9"/>
    <w:multiLevelType w:val="hybridMultilevel"/>
    <w:tmpl w:val="4FB69336"/>
    <w:lvl w:ilvl="0" w:tplc="672A40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025847"/>
    <w:multiLevelType w:val="hybridMultilevel"/>
    <w:tmpl w:val="EBB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A2950"/>
    <w:multiLevelType w:val="hybridMultilevel"/>
    <w:tmpl w:val="24F89204"/>
    <w:lvl w:ilvl="0" w:tplc="672A40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648FA"/>
    <w:multiLevelType w:val="hybridMultilevel"/>
    <w:tmpl w:val="E2EAA8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E6F22A4"/>
    <w:multiLevelType w:val="hybridMultilevel"/>
    <w:tmpl w:val="652E2C14"/>
    <w:lvl w:ilvl="0" w:tplc="672A40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A0097"/>
    <w:multiLevelType w:val="hybridMultilevel"/>
    <w:tmpl w:val="7A92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B1897"/>
    <w:multiLevelType w:val="hybridMultilevel"/>
    <w:tmpl w:val="05DC2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E04011"/>
    <w:multiLevelType w:val="hybridMultilevel"/>
    <w:tmpl w:val="0D8C25A2"/>
    <w:lvl w:ilvl="0" w:tplc="672A40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F25C0A"/>
    <w:multiLevelType w:val="hybridMultilevel"/>
    <w:tmpl w:val="A016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0419B6"/>
    <w:multiLevelType w:val="hybridMultilevel"/>
    <w:tmpl w:val="28444236"/>
    <w:lvl w:ilvl="0" w:tplc="672A40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23486"/>
    <w:multiLevelType w:val="hybridMultilevel"/>
    <w:tmpl w:val="4E14BB42"/>
    <w:lvl w:ilvl="0" w:tplc="B896CEC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FCB06C6"/>
    <w:multiLevelType w:val="hybridMultilevel"/>
    <w:tmpl w:val="FD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41042"/>
    <w:multiLevelType w:val="hybridMultilevel"/>
    <w:tmpl w:val="E5C08A9C"/>
    <w:lvl w:ilvl="0" w:tplc="672A40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F750DF"/>
    <w:multiLevelType w:val="hybridMultilevel"/>
    <w:tmpl w:val="1F72B7B0"/>
    <w:lvl w:ilvl="0" w:tplc="B896CECC">
      <w:numFmt w:val="bullet"/>
      <w:lvlText w:val="•"/>
      <w:lvlJc w:val="left"/>
      <w:pPr>
        <w:ind w:left="1110" w:hanging="75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F83D2C"/>
    <w:multiLevelType w:val="hybridMultilevel"/>
    <w:tmpl w:val="E16455BA"/>
    <w:lvl w:ilvl="0" w:tplc="672A40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087951">
    <w:abstractNumId w:val="16"/>
  </w:num>
  <w:num w:numId="2" w16cid:durableId="646209533">
    <w:abstractNumId w:val="7"/>
  </w:num>
  <w:num w:numId="3" w16cid:durableId="1138689504">
    <w:abstractNumId w:val="30"/>
  </w:num>
  <w:num w:numId="4" w16cid:durableId="1764720112">
    <w:abstractNumId w:val="20"/>
  </w:num>
  <w:num w:numId="5" w16cid:durableId="1929658940">
    <w:abstractNumId w:val="39"/>
  </w:num>
  <w:num w:numId="6" w16cid:durableId="1014065657">
    <w:abstractNumId w:val="22"/>
  </w:num>
  <w:num w:numId="7" w16cid:durableId="2056544473">
    <w:abstractNumId w:val="28"/>
  </w:num>
  <w:num w:numId="8" w16cid:durableId="1840382517">
    <w:abstractNumId w:val="0"/>
  </w:num>
  <w:num w:numId="9" w16cid:durableId="673917256">
    <w:abstractNumId w:val="23"/>
  </w:num>
  <w:num w:numId="10" w16cid:durableId="987175607">
    <w:abstractNumId w:val="15"/>
  </w:num>
  <w:num w:numId="11" w16cid:durableId="1185169793">
    <w:abstractNumId w:val="27"/>
  </w:num>
  <w:num w:numId="12" w16cid:durableId="1992908509">
    <w:abstractNumId w:val="26"/>
  </w:num>
  <w:num w:numId="13" w16cid:durableId="285937317">
    <w:abstractNumId w:val="13"/>
  </w:num>
  <w:num w:numId="14" w16cid:durableId="632373294">
    <w:abstractNumId w:val="5"/>
  </w:num>
  <w:num w:numId="15" w16cid:durableId="1417286720">
    <w:abstractNumId w:val="6"/>
  </w:num>
  <w:num w:numId="16" w16cid:durableId="1438216417">
    <w:abstractNumId w:val="36"/>
  </w:num>
  <w:num w:numId="17" w16cid:durableId="2011593298">
    <w:abstractNumId w:val="31"/>
  </w:num>
  <w:num w:numId="18" w16cid:durableId="903100543">
    <w:abstractNumId w:val="25"/>
  </w:num>
  <w:num w:numId="19" w16cid:durableId="1299728211">
    <w:abstractNumId w:val="8"/>
  </w:num>
  <w:num w:numId="20" w16cid:durableId="342778490">
    <w:abstractNumId w:val="10"/>
  </w:num>
  <w:num w:numId="21" w16cid:durableId="316345044">
    <w:abstractNumId w:val="33"/>
  </w:num>
  <w:num w:numId="22" w16cid:durableId="1982152096">
    <w:abstractNumId w:val="11"/>
  </w:num>
  <w:num w:numId="23" w16cid:durableId="1069497668">
    <w:abstractNumId w:val="9"/>
  </w:num>
  <w:num w:numId="24" w16cid:durableId="607197434">
    <w:abstractNumId w:val="38"/>
  </w:num>
  <w:num w:numId="25" w16cid:durableId="145976002">
    <w:abstractNumId w:val="12"/>
  </w:num>
  <w:num w:numId="26" w16cid:durableId="1295866082">
    <w:abstractNumId w:val="3"/>
  </w:num>
  <w:num w:numId="27" w16cid:durableId="160194645">
    <w:abstractNumId w:val="29"/>
  </w:num>
  <w:num w:numId="28" w16cid:durableId="149756628">
    <w:abstractNumId w:val="19"/>
  </w:num>
  <w:num w:numId="29" w16cid:durableId="1978677258">
    <w:abstractNumId w:val="1"/>
  </w:num>
  <w:num w:numId="30" w16cid:durableId="36782557">
    <w:abstractNumId w:val="24"/>
  </w:num>
  <w:num w:numId="31" w16cid:durableId="1350567324">
    <w:abstractNumId w:val="2"/>
  </w:num>
  <w:num w:numId="32" w16cid:durableId="1473670733">
    <w:abstractNumId w:val="34"/>
  </w:num>
  <w:num w:numId="33" w16cid:durableId="637685015">
    <w:abstractNumId w:val="18"/>
  </w:num>
  <w:num w:numId="34" w16cid:durableId="49111589">
    <w:abstractNumId w:val="21"/>
  </w:num>
  <w:num w:numId="35" w16cid:durableId="1739400371">
    <w:abstractNumId w:val="14"/>
  </w:num>
  <w:num w:numId="36" w16cid:durableId="1041596318">
    <w:abstractNumId w:val="35"/>
  </w:num>
  <w:num w:numId="37" w16cid:durableId="866404317">
    <w:abstractNumId w:val="4"/>
  </w:num>
  <w:num w:numId="38" w16cid:durableId="2022927382">
    <w:abstractNumId w:val="17"/>
  </w:num>
  <w:num w:numId="39" w16cid:durableId="364335173">
    <w:abstractNumId w:val="37"/>
  </w:num>
  <w:num w:numId="40" w16cid:durableId="18803163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DB"/>
    <w:rsid w:val="0001285C"/>
    <w:rsid w:val="0002330E"/>
    <w:rsid w:val="00025BE5"/>
    <w:rsid w:val="0003740A"/>
    <w:rsid w:val="0004612B"/>
    <w:rsid w:val="00060947"/>
    <w:rsid w:val="00076B1A"/>
    <w:rsid w:val="00082597"/>
    <w:rsid w:val="000949B8"/>
    <w:rsid w:val="00097EED"/>
    <w:rsid w:val="000A4FE9"/>
    <w:rsid w:val="000A6BE5"/>
    <w:rsid w:val="000C0386"/>
    <w:rsid w:val="000C4EA7"/>
    <w:rsid w:val="000D2FA0"/>
    <w:rsid w:val="000D7D90"/>
    <w:rsid w:val="000E0266"/>
    <w:rsid w:val="000E0502"/>
    <w:rsid w:val="000E40EB"/>
    <w:rsid w:val="000F29D9"/>
    <w:rsid w:val="0010571E"/>
    <w:rsid w:val="00106111"/>
    <w:rsid w:val="0012074F"/>
    <w:rsid w:val="001261BA"/>
    <w:rsid w:val="0013185B"/>
    <w:rsid w:val="001533EB"/>
    <w:rsid w:val="001542A9"/>
    <w:rsid w:val="00167BC0"/>
    <w:rsid w:val="00173ED6"/>
    <w:rsid w:val="001822D5"/>
    <w:rsid w:val="00185713"/>
    <w:rsid w:val="001858B3"/>
    <w:rsid w:val="001A44BF"/>
    <w:rsid w:val="001A773A"/>
    <w:rsid w:val="001B3771"/>
    <w:rsid w:val="001B4183"/>
    <w:rsid w:val="001E1ED5"/>
    <w:rsid w:val="001E2D87"/>
    <w:rsid w:val="001E7784"/>
    <w:rsid w:val="002004DD"/>
    <w:rsid w:val="00200E32"/>
    <w:rsid w:val="00216911"/>
    <w:rsid w:val="00230B34"/>
    <w:rsid w:val="00257572"/>
    <w:rsid w:val="00264780"/>
    <w:rsid w:val="00265597"/>
    <w:rsid w:val="002746F0"/>
    <w:rsid w:val="00285904"/>
    <w:rsid w:val="00285ED7"/>
    <w:rsid w:val="002874E2"/>
    <w:rsid w:val="002A20BB"/>
    <w:rsid w:val="002A7753"/>
    <w:rsid w:val="002B54C5"/>
    <w:rsid w:val="002B6245"/>
    <w:rsid w:val="002B6398"/>
    <w:rsid w:val="002E31A4"/>
    <w:rsid w:val="002E6102"/>
    <w:rsid w:val="00307573"/>
    <w:rsid w:val="00315080"/>
    <w:rsid w:val="00315FA9"/>
    <w:rsid w:val="00322C99"/>
    <w:rsid w:val="00332578"/>
    <w:rsid w:val="003347DD"/>
    <w:rsid w:val="00336AEF"/>
    <w:rsid w:val="003426CC"/>
    <w:rsid w:val="0034534D"/>
    <w:rsid w:val="003524DB"/>
    <w:rsid w:val="00352795"/>
    <w:rsid w:val="0037002B"/>
    <w:rsid w:val="003A19AD"/>
    <w:rsid w:val="003B0985"/>
    <w:rsid w:val="003D1917"/>
    <w:rsid w:val="003E4219"/>
    <w:rsid w:val="004011AE"/>
    <w:rsid w:val="004212CF"/>
    <w:rsid w:val="00425696"/>
    <w:rsid w:val="00426C85"/>
    <w:rsid w:val="00434B81"/>
    <w:rsid w:val="00436948"/>
    <w:rsid w:val="00442659"/>
    <w:rsid w:val="00442A3B"/>
    <w:rsid w:val="0045122F"/>
    <w:rsid w:val="00451980"/>
    <w:rsid w:val="00453985"/>
    <w:rsid w:val="00465526"/>
    <w:rsid w:val="00472AEF"/>
    <w:rsid w:val="0049040F"/>
    <w:rsid w:val="004904C6"/>
    <w:rsid w:val="00492624"/>
    <w:rsid w:val="00492C0B"/>
    <w:rsid w:val="00495AA4"/>
    <w:rsid w:val="004A3C22"/>
    <w:rsid w:val="004B63F5"/>
    <w:rsid w:val="004E039C"/>
    <w:rsid w:val="004E1816"/>
    <w:rsid w:val="004F2DFA"/>
    <w:rsid w:val="0050217F"/>
    <w:rsid w:val="00505E80"/>
    <w:rsid w:val="0050665D"/>
    <w:rsid w:val="00506F03"/>
    <w:rsid w:val="00514601"/>
    <w:rsid w:val="0052118F"/>
    <w:rsid w:val="00522636"/>
    <w:rsid w:val="00534028"/>
    <w:rsid w:val="00536507"/>
    <w:rsid w:val="005631DA"/>
    <w:rsid w:val="00573A87"/>
    <w:rsid w:val="005A1FDE"/>
    <w:rsid w:val="005A325A"/>
    <w:rsid w:val="005B3457"/>
    <w:rsid w:val="005B5144"/>
    <w:rsid w:val="005C1C15"/>
    <w:rsid w:val="005C5304"/>
    <w:rsid w:val="005D166D"/>
    <w:rsid w:val="005D606D"/>
    <w:rsid w:val="005E009E"/>
    <w:rsid w:val="005F47A8"/>
    <w:rsid w:val="005F506D"/>
    <w:rsid w:val="00600F5B"/>
    <w:rsid w:val="00605652"/>
    <w:rsid w:val="00614E5E"/>
    <w:rsid w:val="00617D01"/>
    <w:rsid w:val="00624861"/>
    <w:rsid w:val="00630B4D"/>
    <w:rsid w:val="00636BE6"/>
    <w:rsid w:val="006404E2"/>
    <w:rsid w:val="006428D0"/>
    <w:rsid w:val="00682EC0"/>
    <w:rsid w:val="0068468A"/>
    <w:rsid w:val="00687275"/>
    <w:rsid w:val="00687886"/>
    <w:rsid w:val="00695DDB"/>
    <w:rsid w:val="006A4591"/>
    <w:rsid w:val="006C71A0"/>
    <w:rsid w:val="006C7429"/>
    <w:rsid w:val="006D0F84"/>
    <w:rsid w:val="006D75BE"/>
    <w:rsid w:val="006E1083"/>
    <w:rsid w:val="006F2C24"/>
    <w:rsid w:val="006F34AE"/>
    <w:rsid w:val="00700FF4"/>
    <w:rsid w:val="00710291"/>
    <w:rsid w:val="007238CA"/>
    <w:rsid w:val="007645ED"/>
    <w:rsid w:val="0076711B"/>
    <w:rsid w:val="00796838"/>
    <w:rsid w:val="007A22AB"/>
    <w:rsid w:val="007A3F9C"/>
    <w:rsid w:val="007C57F1"/>
    <w:rsid w:val="007E6427"/>
    <w:rsid w:val="007E6D75"/>
    <w:rsid w:val="007F45FD"/>
    <w:rsid w:val="00804F4D"/>
    <w:rsid w:val="0081287F"/>
    <w:rsid w:val="0081486D"/>
    <w:rsid w:val="00830EE0"/>
    <w:rsid w:val="00845151"/>
    <w:rsid w:val="00845519"/>
    <w:rsid w:val="008562F3"/>
    <w:rsid w:val="00861216"/>
    <w:rsid w:val="00883892"/>
    <w:rsid w:val="0089525D"/>
    <w:rsid w:val="008A0AF5"/>
    <w:rsid w:val="008A5599"/>
    <w:rsid w:val="008A63FF"/>
    <w:rsid w:val="008A6E6E"/>
    <w:rsid w:val="008A7E02"/>
    <w:rsid w:val="008B2BEA"/>
    <w:rsid w:val="008D5D6E"/>
    <w:rsid w:val="008F698C"/>
    <w:rsid w:val="0090351B"/>
    <w:rsid w:val="00914690"/>
    <w:rsid w:val="00920EF4"/>
    <w:rsid w:val="00927CDD"/>
    <w:rsid w:val="009304A6"/>
    <w:rsid w:val="009451DF"/>
    <w:rsid w:val="00947F21"/>
    <w:rsid w:val="00957940"/>
    <w:rsid w:val="00960BA9"/>
    <w:rsid w:val="009C14FE"/>
    <w:rsid w:val="009D40F4"/>
    <w:rsid w:val="009E6B24"/>
    <w:rsid w:val="009F4B31"/>
    <w:rsid w:val="009F56AC"/>
    <w:rsid w:val="009F7349"/>
    <w:rsid w:val="009F7574"/>
    <w:rsid w:val="00A026AA"/>
    <w:rsid w:val="00A125AE"/>
    <w:rsid w:val="00A21EFD"/>
    <w:rsid w:val="00A3107C"/>
    <w:rsid w:val="00A354E3"/>
    <w:rsid w:val="00A367D1"/>
    <w:rsid w:val="00A4367E"/>
    <w:rsid w:val="00A4732B"/>
    <w:rsid w:val="00A50B98"/>
    <w:rsid w:val="00A522D6"/>
    <w:rsid w:val="00A655A8"/>
    <w:rsid w:val="00A66A41"/>
    <w:rsid w:val="00A74559"/>
    <w:rsid w:val="00A8179A"/>
    <w:rsid w:val="00AA26C9"/>
    <w:rsid w:val="00AA58C9"/>
    <w:rsid w:val="00AA6C75"/>
    <w:rsid w:val="00AB1B09"/>
    <w:rsid w:val="00AB4C4C"/>
    <w:rsid w:val="00AB6455"/>
    <w:rsid w:val="00AC1E99"/>
    <w:rsid w:val="00AE5D99"/>
    <w:rsid w:val="00B1304D"/>
    <w:rsid w:val="00B14B43"/>
    <w:rsid w:val="00B179E8"/>
    <w:rsid w:val="00B22CF3"/>
    <w:rsid w:val="00B236B3"/>
    <w:rsid w:val="00B26C78"/>
    <w:rsid w:val="00B3385A"/>
    <w:rsid w:val="00B422CB"/>
    <w:rsid w:val="00B4533E"/>
    <w:rsid w:val="00B5103D"/>
    <w:rsid w:val="00B5701B"/>
    <w:rsid w:val="00B845F7"/>
    <w:rsid w:val="00B9316C"/>
    <w:rsid w:val="00BA0F3A"/>
    <w:rsid w:val="00BC22EA"/>
    <w:rsid w:val="00BD6AE6"/>
    <w:rsid w:val="00BE2420"/>
    <w:rsid w:val="00BF38B7"/>
    <w:rsid w:val="00C03D17"/>
    <w:rsid w:val="00C13BAF"/>
    <w:rsid w:val="00C33E5C"/>
    <w:rsid w:val="00C34C1C"/>
    <w:rsid w:val="00C37F5D"/>
    <w:rsid w:val="00C461F3"/>
    <w:rsid w:val="00C4667F"/>
    <w:rsid w:val="00C5051C"/>
    <w:rsid w:val="00C54161"/>
    <w:rsid w:val="00C73565"/>
    <w:rsid w:val="00C851CA"/>
    <w:rsid w:val="00C86179"/>
    <w:rsid w:val="00CB29A4"/>
    <w:rsid w:val="00CC211F"/>
    <w:rsid w:val="00CC2F20"/>
    <w:rsid w:val="00CE64FD"/>
    <w:rsid w:val="00CF438E"/>
    <w:rsid w:val="00D04E08"/>
    <w:rsid w:val="00D115C9"/>
    <w:rsid w:val="00D12A55"/>
    <w:rsid w:val="00D17672"/>
    <w:rsid w:val="00D27820"/>
    <w:rsid w:val="00D313D5"/>
    <w:rsid w:val="00D3318E"/>
    <w:rsid w:val="00D36B69"/>
    <w:rsid w:val="00D44EAB"/>
    <w:rsid w:val="00D47E13"/>
    <w:rsid w:val="00D53AC5"/>
    <w:rsid w:val="00D5473A"/>
    <w:rsid w:val="00D54DA4"/>
    <w:rsid w:val="00D55FC4"/>
    <w:rsid w:val="00D62FD5"/>
    <w:rsid w:val="00D77859"/>
    <w:rsid w:val="00D9216F"/>
    <w:rsid w:val="00DA6E59"/>
    <w:rsid w:val="00DB577A"/>
    <w:rsid w:val="00DC7499"/>
    <w:rsid w:val="00DD5281"/>
    <w:rsid w:val="00DE2827"/>
    <w:rsid w:val="00DE4D20"/>
    <w:rsid w:val="00DE63A8"/>
    <w:rsid w:val="00E00100"/>
    <w:rsid w:val="00E06F1E"/>
    <w:rsid w:val="00E17F24"/>
    <w:rsid w:val="00E21A43"/>
    <w:rsid w:val="00E23F1F"/>
    <w:rsid w:val="00E2753B"/>
    <w:rsid w:val="00E276C7"/>
    <w:rsid w:val="00E35A19"/>
    <w:rsid w:val="00E43A96"/>
    <w:rsid w:val="00E70AD2"/>
    <w:rsid w:val="00E71399"/>
    <w:rsid w:val="00EA437D"/>
    <w:rsid w:val="00EA47E6"/>
    <w:rsid w:val="00ED7102"/>
    <w:rsid w:val="00EE674B"/>
    <w:rsid w:val="00F15740"/>
    <w:rsid w:val="00F343C3"/>
    <w:rsid w:val="00F41485"/>
    <w:rsid w:val="00F415B0"/>
    <w:rsid w:val="00F63169"/>
    <w:rsid w:val="00F63263"/>
    <w:rsid w:val="00F813AE"/>
    <w:rsid w:val="00F944EA"/>
    <w:rsid w:val="00FD1F7C"/>
    <w:rsid w:val="00FD7882"/>
    <w:rsid w:val="00FF1C7C"/>
    <w:rsid w:val="01A22439"/>
    <w:rsid w:val="052D9340"/>
    <w:rsid w:val="0B8E6BA1"/>
    <w:rsid w:val="115F96DC"/>
    <w:rsid w:val="11FC04B8"/>
    <w:rsid w:val="1AD5656F"/>
    <w:rsid w:val="1D40696A"/>
    <w:rsid w:val="1E33AD08"/>
    <w:rsid w:val="1F2BF435"/>
    <w:rsid w:val="25066864"/>
    <w:rsid w:val="2A795DF5"/>
    <w:rsid w:val="2B0A4E83"/>
    <w:rsid w:val="2E94224D"/>
    <w:rsid w:val="3D6234B5"/>
    <w:rsid w:val="4A05DD08"/>
    <w:rsid w:val="4A71B174"/>
    <w:rsid w:val="5B2FFE8E"/>
    <w:rsid w:val="6028C962"/>
    <w:rsid w:val="60603D79"/>
    <w:rsid w:val="609314F8"/>
    <w:rsid w:val="616C7738"/>
    <w:rsid w:val="6353BB16"/>
    <w:rsid w:val="6C3E05A6"/>
    <w:rsid w:val="6F9E146B"/>
    <w:rsid w:val="704109CA"/>
    <w:rsid w:val="72640F3D"/>
    <w:rsid w:val="7488DF0F"/>
    <w:rsid w:val="763D4E32"/>
    <w:rsid w:val="789886D9"/>
    <w:rsid w:val="7C867FC6"/>
    <w:rsid w:val="7E5C7B5E"/>
    <w:rsid w:val="7F67E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C09F"/>
  <w15:chartTrackingRefBased/>
  <w15:docId w15:val="{DD9ECF65-325A-438D-981B-3A70E3BF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DB"/>
    <w:pPr>
      <w:spacing w:after="200" w:line="276" w:lineRule="auto"/>
    </w:pPr>
  </w:style>
  <w:style w:type="paragraph" w:styleId="Heading1">
    <w:name w:val="heading 1"/>
    <w:basedOn w:val="Normal"/>
    <w:next w:val="Normal"/>
    <w:link w:val="Heading1Char"/>
    <w:uiPriority w:val="9"/>
    <w:qFormat/>
    <w:rsid w:val="00F632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32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42A3B"/>
    <w:pPr>
      <w:ind w:left="720"/>
      <w:contextualSpacing/>
    </w:pPr>
  </w:style>
  <w:style w:type="character" w:customStyle="1" w:styleId="Heading1Char">
    <w:name w:val="Heading 1 Char"/>
    <w:basedOn w:val="DefaultParagraphFont"/>
    <w:link w:val="Heading1"/>
    <w:uiPriority w:val="9"/>
    <w:rsid w:val="00F632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326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23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8CA"/>
    <w:rPr>
      <w:rFonts w:ascii="Segoe UI" w:hAnsi="Segoe UI" w:cs="Segoe UI"/>
      <w:sz w:val="18"/>
      <w:szCs w:val="18"/>
    </w:rPr>
  </w:style>
  <w:style w:type="paragraph" w:customStyle="1" w:styleId="Default">
    <w:name w:val="Default"/>
    <w:rsid w:val="00E276C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26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E59"/>
    <w:rPr>
      <w:color w:val="0000FF"/>
      <w:u w:val="single"/>
    </w:rPr>
  </w:style>
  <w:style w:type="paragraph" w:styleId="BodyText">
    <w:name w:val="Body Text"/>
    <w:basedOn w:val="Normal"/>
    <w:link w:val="BodyTextChar"/>
    <w:uiPriority w:val="1"/>
    <w:qFormat/>
    <w:rsid w:val="007E6D75"/>
    <w:pPr>
      <w:widowControl w:val="0"/>
      <w:autoSpaceDE w:val="0"/>
      <w:autoSpaceDN w:val="0"/>
      <w:spacing w:after="0" w:line="240" w:lineRule="auto"/>
      <w:ind w:left="460" w:hanging="360"/>
      <w:jc w:val="both"/>
    </w:pPr>
    <w:rPr>
      <w:rFonts w:ascii="Calibri" w:eastAsia="Calibri" w:hAnsi="Calibri" w:cs="Calibri"/>
      <w:lang w:val="en-US"/>
    </w:rPr>
  </w:style>
  <w:style w:type="character" w:customStyle="1" w:styleId="BodyTextChar">
    <w:name w:val="Body Text Char"/>
    <w:basedOn w:val="DefaultParagraphFont"/>
    <w:link w:val="BodyText"/>
    <w:uiPriority w:val="1"/>
    <w:rsid w:val="007E6D75"/>
    <w:rPr>
      <w:rFonts w:ascii="Calibri" w:eastAsia="Calibri" w:hAnsi="Calibri" w:cs="Calibri"/>
      <w:lang w:val="en-US"/>
    </w:rPr>
  </w:style>
  <w:style w:type="paragraph" w:styleId="Title">
    <w:name w:val="Title"/>
    <w:basedOn w:val="Normal"/>
    <w:link w:val="TitleChar"/>
    <w:uiPriority w:val="10"/>
    <w:qFormat/>
    <w:rsid w:val="007E6D75"/>
    <w:pPr>
      <w:widowControl w:val="0"/>
      <w:autoSpaceDE w:val="0"/>
      <w:autoSpaceDN w:val="0"/>
      <w:spacing w:after="0" w:line="240" w:lineRule="auto"/>
      <w:ind w:left="193" w:right="213"/>
      <w:jc w:val="center"/>
    </w:pPr>
    <w:rPr>
      <w:rFonts w:ascii="Calibri" w:eastAsia="Calibri" w:hAnsi="Calibri" w:cs="Calibri"/>
      <w:b/>
      <w:bCs/>
      <w:sz w:val="96"/>
      <w:szCs w:val="96"/>
      <w:lang w:val="en-US"/>
    </w:rPr>
  </w:style>
  <w:style w:type="character" w:customStyle="1" w:styleId="TitleChar">
    <w:name w:val="Title Char"/>
    <w:basedOn w:val="DefaultParagraphFont"/>
    <w:link w:val="Title"/>
    <w:uiPriority w:val="10"/>
    <w:rsid w:val="007E6D75"/>
    <w:rPr>
      <w:rFonts w:ascii="Calibri" w:eastAsia="Calibri" w:hAnsi="Calibri" w:cs="Calibri"/>
      <w:b/>
      <w:bCs/>
      <w:sz w:val="96"/>
      <w:szCs w:val="96"/>
      <w:lang w:val="en-US"/>
    </w:rPr>
  </w:style>
  <w:style w:type="character" w:customStyle="1" w:styleId="ListParagraphChar">
    <w:name w:val="List Paragraph Char"/>
    <w:basedOn w:val="DefaultParagraphFont"/>
    <w:link w:val="ListParagraph"/>
    <w:uiPriority w:val="34"/>
    <w:rsid w:val="00617D01"/>
  </w:style>
  <w:style w:type="character" w:styleId="UnresolvedMention">
    <w:name w:val="Unresolved Mention"/>
    <w:basedOn w:val="DefaultParagraphFont"/>
    <w:uiPriority w:val="99"/>
    <w:semiHidden/>
    <w:unhideWhenUsed/>
    <w:rsid w:val="00345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11099">
      <w:bodyDiv w:val="1"/>
      <w:marLeft w:val="0"/>
      <w:marRight w:val="0"/>
      <w:marTop w:val="0"/>
      <w:marBottom w:val="0"/>
      <w:divBdr>
        <w:top w:val="none" w:sz="0" w:space="0" w:color="auto"/>
        <w:left w:val="none" w:sz="0" w:space="0" w:color="auto"/>
        <w:bottom w:val="none" w:sz="0" w:space="0" w:color="auto"/>
        <w:right w:val="none" w:sz="0" w:space="0" w:color="auto"/>
      </w:divBdr>
    </w:div>
    <w:div w:id="750740373">
      <w:bodyDiv w:val="1"/>
      <w:marLeft w:val="0"/>
      <w:marRight w:val="0"/>
      <w:marTop w:val="0"/>
      <w:marBottom w:val="0"/>
      <w:divBdr>
        <w:top w:val="none" w:sz="0" w:space="0" w:color="auto"/>
        <w:left w:val="none" w:sz="0" w:space="0" w:color="auto"/>
        <w:bottom w:val="none" w:sz="0" w:space="0" w:color="auto"/>
        <w:right w:val="none" w:sz="0" w:space="0" w:color="auto"/>
      </w:divBdr>
    </w:div>
    <w:div w:id="1319531919">
      <w:bodyDiv w:val="1"/>
      <w:marLeft w:val="0"/>
      <w:marRight w:val="0"/>
      <w:marTop w:val="0"/>
      <w:marBottom w:val="0"/>
      <w:divBdr>
        <w:top w:val="none" w:sz="0" w:space="0" w:color="auto"/>
        <w:left w:val="none" w:sz="0" w:space="0" w:color="auto"/>
        <w:bottom w:val="none" w:sz="0" w:space="0" w:color="auto"/>
        <w:right w:val="none" w:sz="0" w:space="0" w:color="auto"/>
      </w:divBdr>
    </w:div>
    <w:div w:id="1474057218">
      <w:bodyDiv w:val="1"/>
      <w:marLeft w:val="0"/>
      <w:marRight w:val="0"/>
      <w:marTop w:val="0"/>
      <w:marBottom w:val="0"/>
      <w:divBdr>
        <w:top w:val="none" w:sz="0" w:space="0" w:color="auto"/>
        <w:left w:val="none" w:sz="0" w:space="0" w:color="auto"/>
        <w:bottom w:val="none" w:sz="0" w:space="0" w:color="auto"/>
        <w:right w:val="none" w:sz="0" w:space="0" w:color="auto"/>
      </w:divBdr>
    </w:div>
    <w:div w:id="1512990886">
      <w:bodyDiv w:val="1"/>
      <w:marLeft w:val="0"/>
      <w:marRight w:val="0"/>
      <w:marTop w:val="0"/>
      <w:marBottom w:val="0"/>
      <w:divBdr>
        <w:top w:val="none" w:sz="0" w:space="0" w:color="auto"/>
        <w:left w:val="none" w:sz="0" w:space="0" w:color="auto"/>
        <w:bottom w:val="none" w:sz="0" w:space="0" w:color="auto"/>
        <w:right w:val="none" w:sz="0" w:space="0" w:color="auto"/>
      </w:divBdr>
    </w:div>
    <w:div w:id="19098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redhill.ttsonline.net/page/safeguarding-in-the-Curriculu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69f206-26d5-484c-8e4d-1a3fa1d2f583">
      <Terms xmlns="http://schemas.microsoft.com/office/infopath/2007/PartnerControls"/>
    </lcf76f155ced4ddcb4097134ff3c332f>
    <TaxCatchAll xmlns="45de295d-679c-488f-b99e-1900f89b41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5AF6E61780E844A4932BA13350F282" ma:contentTypeVersion="14" ma:contentTypeDescription="Create a new document." ma:contentTypeScope="" ma:versionID="95bbb0dc304b8bf630d9f4d0593c3f2d">
  <xsd:schema xmlns:xsd="http://www.w3.org/2001/XMLSchema" xmlns:xs="http://www.w3.org/2001/XMLSchema" xmlns:p="http://schemas.microsoft.com/office/2006/metadata/properties" xmlns:ns2="2b69f206-26d5-484c-8e4d-1a3fa1d2f583" xmlns:ns3="45de295d-679c-488f-b99e-1900f89b4129" targetNamespace="http://schemas.microsoft.com/office/2006/metadata/properties" ma:root="true" ma:fieldsID="ec42a6b06762fdd6239a0196c7ae6ef4" ns2:_="" ns3:_="">
    <xsd:import namespace="2b69f206-26d5-484c-8e4d-1a3fa1d2f583"/>
    <xsd:import namespace="45de295d-679c-488f-b99e-1900f89b41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9f206-26d5-484c-8e4d-1a3fa1d2f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99c2c2-6336-4ca8-8681-745d2f89cf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e295d-679c-488f-b99e-1900f89b41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222c32-d21d-495a-8950-ef777118b9e9}" ma:internalName="TaxCatchAll" ma:showField="CatchAllData" ma:web="45de295d-679c-488f-b99e-1900f89b4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A9BAD-9631-4FA4-9194-DBA7C1E4903D}">
  <ds:schemaRefs>
    <ds:schemaRef ds:uri="http://schemas.microsoft.com/office/2006/metadata/properties"/>
    <ds:schemaRef ds:uri="http://schemas.microsoft.com/office/infopath/2007/PartnerControls"/>
    <ds:schemaRef ds:uri="2b69f206-26d5-484c-8e4d-1a3fa1d2f583"/>
    <ds:schemaRef ds:uri="45de295d-679c-488f-b99e-1900f89b4129"/>
  </ds:schemaRefs>
</ds:datastoreItem>
</file>

<file path=customXml/itemProps2.xml><?xml version="1.0" encoding="utf-8"?>
<ds:datastoreItem xmlns:ds="http://schemas.openxmlformats.org/officeDocument/2006/customXml" ds:itemID="{D3A6AFCF-CFAF-4023-A755-F93F1791293E}">
  <ds:schemaRefs>
    <ds:schemaRef ds:uri="http://schemas.openxmlformats.org/officeDocument/2006/bibliography"/>
  </ds:schemaRefs>
</ds:datastoreItem>
</file>

<file path=customXml/itemProps3.xml><?xml version="1.0" encoding="utf-8"?>
<ds:datastoreItem xmlns:ds="http://schemas.openxmlformats.org/officeDocument/2006/customXml" ds:itemID="{133BDADC-4EE9-42EC-B36F-AE9A80051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9f206-26d5-484c-8e4d-1a3fa1d2f583"/>
    <ds:schemaRef ds:uri="45de295d-679c-488f-b99e-1900f89b4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13AC5-F626-4570-BFB2-945DD089B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9189</Words>
  <Characters>48614</Characters>
  <Application>Microsoft Office Word</Application>
  <DocSecurity>0</DocSecurity>
  <Lines>1080</Lines>
  <Paragraphs>566</Paragraphs>
  <ScaleCrop>false</ScaleCrop>
  <Company>Redhill Primary School</Company>
  <LinksUpToDate>false</LinksUpToDate>
  <CharactersWithSpaces>57237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Fance</dc:creator>
  <cp:keywords/>
  <dc:description/>
  <cp:lastModifiedBy>Lydia Cartwright</cp:lastModifiedBy>
  <cp:revision>16</cp:revision>
  <cp:lastPrinted>2025-10-08T08:35:00Z</cp:lastPrinted>
  <dcterms:created xsi:type="dcterms:W3CDTF">2025-10-15T21:11:00Z</dcterms:created>
  <dcterms:modified xsi:type="dcterms:W3CDTF">2026-01-19T10:00:00Z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0x010100EC5AF6E61780E844A4932BA13350F282</vt:lpwstr>
  </property>
  <property fmtid="{D5CDD505-2E9C-101B-9397-08002B2CF9AE}" pid="3" name="MediaServiceImageTags">
    <vt:lpwstr/>
  </property>
</Properties>
</file>